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3637" w14:textId="17037C00" w:rsidR="00FC2FD1" w:rsidRDefault="0000750F" w:rsidP="00B84EC3">
      <w:pPr>
        <w:pStyle w:val="berschrift1"/>
      </w:pPr>
      <w:r>
        <w:t xml:space="preserve">Arbeitsblatt </w:t>
      </w:r>
      <w:r w:rsidR="00697023">
        <w:t>3</w:t>
      </w:r>
      <w:r w:rsidR="0083125D">
        <w:t>.</w:t>
      </w:r>
      <w:r w:rsidR="00BA6D0D">
        <w:t>2</w:t>
      </w:r>
      <w:r w:rsidR="00422EA5">
        <w:t xml:space="preserve">: </w:t>
      </w:r>
      <w:r w:rsidR="00697023">
        <w:t>Die Kräfte der Mausefalle</w:t>
      </w:r>
      <w:r w:rsidR="00B84EC3">
        <w:t>,</w:t>
      </w:r>
      <w:r w:rsidR="00BA6D0D">
        <w:t xml:space="preserve"> Teil 2</w:t>
      </w:r>
      <w:r w:rsidR="002A2525">
        <w:t xml:space="preserve"> –</w:t>
      </w:r>
      <w:r w:rsidR="00B84EC3">
        <w:t xml:space="preserve"> </w:t>
      </w:r>
      <w:r w:rsidR="002A2525">
        <w:t>Die</w:t>
      </w:r>
      <w:r w:rsidR="00D6375A">
        <w:t> </w:t>
      </w:r>
      <w:r w:rsidR="002A2525">
        <w:t>Berechnung</w:t>
      </w:r>
    </w:p>
    <w:p w14:paraId="4D4AABEE" w14:textId="7AF52D36" w:rsidR="00B67C1D" w:rsidRPr="00B84EC3" w:rsidRDefault="00B84EC3" w:rsidP="00B84EC3">
      <w:pPr>
        <w:spacing w:after="240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Es ist nicht </w:t>
      </w:r>
      <w:proofErr w:type="gramStart"/>
      <w:r>
        <w:rPr>
          <w:lang w:val="de-CH" w:eastAsia="de-CH"/>
        </w:rPr>
        <w:t>ganz leicht</w:t>
      </w:r>
      <w:proofErr w:type="gramEnd"/>
      <w:r>
        <w:rPr>
          <w:lang w:val="de-CH" w:eastAsia="de-CH"/>
        </w:rPr>
        <w:t>, d</w:t>
      </w:r>
      <w:r w:rsidR="004F5993">
        <w:rPr>
          <w:lang w:val="de-CH" w:eastAsia="de-CH"/>
        </w:rPr>
        <w:t>ie Kräf</w:t>
      </w:r>
      <w:r w:rsidR="00E2779F">
        <w:rPr>
          <w:lang w:val="de-CH" w:eastAsia="de-CH"/>
        </w:rPr>
        <w:t>t</w:t>
      </w:r>
      <w:r w:rsidR="004F5993">
        <w:rPr>
          <w:lang w:val="de-CH" w:eastAsia="de-CH"/>
        </w:rPr>
        <w:t>e einer Mausefalle zu ermitteln</w:t>
      </w:r>
      <w:r w:rsidR="005A2590">
        <w:rPr>
          <w:lang w:val="de-CH" w:eastAsia="de-CH"/>
        </w:rPr>
        <w:t>,</w:t>
      </w:r>
      <w:r w:rsidR="004F5993">
        <w:rPr>
          <w:lang w:val="de-CH" w:eastAsia="de-CH"/>
        </w:rPr>
        <w:t xml:space="preserve"> </w:t>
      </w:r>
      <w:r w:rsidR="005A2590">
        <w:rPr>
          <w:lang w:val="de-CH" w:eastAsia="de-CH"/>
        </w:rPr>
        <w:t>d</w:t>
      </w:r>
      <w:r>
        <w:rPr>
          <w:lang w:val="de-CH" w:eastAsia="de-CH"/>
        </w:rPr>
        <w:t>enn e</w:t>
      </w:r>
      <w:r w:rsidR="004F5993">
        <w:rPr>
          <w:lang w:val="de-CH" w:eastAsia="de-CH"/>
        </w:rPr>
        <w:t xml:space="preserve">s müssen </w:t>
      </w:r>
      <w:r>
        <w:rPr>
          <w:lang w:val="de-CH" w:eastAsia="de-CH"/>
        </w:rPr>
        <w:t xml:space="preserve">dabei </w:t>
      </w:r>
      <w:r w:rsidR="004F5993">
        <w:rPr>
          <w:lang w:val="de-CH" w:eastAsia="de-CH"/>
        </w:rPr>
        <w:t xml:space="preserve">unterschiedliche Aspekte berücksichtigt werden. Damit es dir </w:t>
      </w:r>
      <w:r>
        <w:rPr>
          <w:lang w:val="de-CH" w:eastAsia="de-CH"/>
        </w:rPr>
        <w:t xml:space="preserve">dennoch </w:t>
      </w:r>
      <w:r w:rsidR="004F5993">
        <w:rPr>
          <w:lang w:val="de-CH" w:eastAsia="de-CH"/>
        </w:rPr>
        <w:t>gelingt, folgst du</w:t>
      </w:r>
      <w:r w:rsidR="002A2525">
        <w:rPr>
          <w:lang w:val="de-CH" w:eastAsia="de-CH"/>
        </w:rPr>
        <w:t xml:space="preserve"> den Aufgaben </w:t>
      </w:r>
      <w:r w:rsidR="004F5993" w:rsidRPr="00E2779F">
        <w:t>am besten</w:t>
      </w:r>
      <w:r w:rsidR="004F5993" w:rsidRPr="00E2779F">
        <w:rPr>
          <w:lang w:val="de-CH" w:eastAsia="de-CH"/>
        </w:rPr>
        <w:t xml:space="preserve"> </w:t>
      </w:r>
      <w:r w:rsidR="002A2525" w:rsidRPr="00E2779F">
        <w:rPr>
          <w:lang w:val="de-CH" w:eastAsia="de-CH"/>
        </w:rPr>
        <w:t>wie</w:t>
      </w:r>
      <w:r w:rsidR="002A2525">
        <w:rPr>
          <w:lang w:val="de-CH" w:eastAsia="de-CH"/>
        </w:rPr>
        <w:t xml:space="preserve"> die Maus der </w:t>
      </w:r>
      <w:proofErr w:type="spellStart"/>
      <w:r w:rsidR="002A2525">
        <w:rPr>
          <w:lang w:val="de-CH" w:eastAsia="de-CH"/>
        </w:rPr>
        <w:t>Käsespur</w:t>
      </w:r>
      <w:proofErr w:type="spellEnd"/>
      <w:r w:rsidR="002A2525">
        <w:rPr>
          <w:lang w:val="de-CH" w:eastAsia="de-CH"/>
        </w:rPr>
        <w:t xml:space="preserve">. </w:t>
      </w:r>
    </w:p>
    <w:p w14:paraId="44B29C08" w14:textId="77777777" w:rsidR="00B4486A" w:rsidRPr="00B4486A" w:rsidRDefault="00B4486A" w:rsidP="00B84EC3">
      <w:pPr>
        <w:pStyle w:val="berschrift2"/>
        <w:rPr>
          <w:lang w:val="de-CH" w:eastAsia="de-CH"/>
        </w:rPr>
      </w:pPr>
      <w:r w:rsidRPr="00B4486A">
        <w:rPr>
          <w:lang w:val="de-CH" w:eastAsia="de-CH"/>
        </w:rPr>
        <w:t>Das Hebelgesetz:</w:t>
      </w:r>
    </w:p>
    <w:p w14:paraId="1318BF31" w14:textId="77777777" w:rsidR="00B4486A" w:rsidRPr="00950898" w:rsidRDefault="00B4486A" w:rsidP="00950898">
      <w:pPr>
        <w:spacing w:after="0"/>
        <w:jc w:val="both"/>
        <w:outlineLvl w:val="3"/>
        <w:rPr>
          <w:rFonts w:eastAsia="Times New Roman"/>
        </w:rPr>
      </w:pPr>
      <w:r w:rsidRPr="00950898">
        <w:rPr>
          <w:lang w:val="de-CH" w:eastAsia="de-CH"/>
        </w:rPr>
        <w:t>Der Hebel i</w:t>
      </w:r>
      <w:proofErr w:type="spellStart"/>
      <w:r w:rsidRPr="00950898">
        <w:rPr>
          <w:rFonts w:eastAsia="Times New Roman"/>
        </w:rPr>
        <w:t>st</w:t>
      </w:r>
      <w:proofErr w:type="spellEnd"/>
      <w:r w:rsidRPr="00950898">
        <w:rPr>
          <w:rFonts w:eastAsia="Times New Roman"/>
        </w:rPr>
        <w:t xml:space="preserve"> in der </w:t>
      </w:r>
      <w:hyperlink r:id="rId7" w:tooltip="Physik" w:history="1">
        <w:r w:rsidRPr="00950898">
          <w:rPr>
            <w:rStyle w:val="Hyperlink"/>
            <w:rFonts w:eastAsia="Times New Roman"/>
            <w:color w:val="auto"/>
            <w:u w:val="none"/>
          </w:rPr>
          <w:t>Physik</w:t>
        </w:r>
      </w:hyperlink>
      <w:r w:rsidRPr="00950898">
        <w:rPr>
          <w:rFonts w:eastAsia="Times New Roman"/>
        </w:rPr>
        <w:t xml:space="preserve"> und Technik ein mechanischer </w:t>
      </w:r>
      <w:hyperlink r:id="rId8" w:tooltip="Kraftwandler" w:history="1">
        <w:r w:rsidRPr="00950898">
          <w:rPr>
            <w:rStyle w:val="Hyperlink"/>
            <w:rFonts w:eastAsia="Times New Roman"/>
            <w:color w:val="auto"/>
            <w:u w:val="none"/>
          </w:rPr>
          <w:t>Kraftwandler</w:t>
        </w:r>
      </w:hyperlink>
      <w:r w:rsidR="00F66C82" w:rsidRPr="00950898">
        <w:rPr>
          <w:rStyle w:val="Hyperlink"/>
          <w:rFonts w:eastAsia="Times New Roman"/>
          <w:color w:val="auto"/>
          <w:u w:val="none"/>
        </w:rPr>
        <w:t>,</w:t>
      </w:r>
      <w:r w:rsidRPr="00950898">
        <w:rPr>
          <w:rFonts w:eastAsia="Times New Roman"/>
        </w:rPr>
        <w:t xml:space="preserve"> bestehend aus einem </w:t>
      </w:r>
      <w:hyperlink r:id="rId9" w:tooltip="Starrer Körper" w:history="1">
        <w:r w:rsidRPr="00950898">
          <w:rPr>
            <w:rStyle w:val="Hyperlink"/>
            <w:rFonts w:eastAsia="Times New Roman"/>
            <w:color w:val="auto"/>
            <w:u w:val="none"/>
          </w:rPr>
          <w:t>starren Körper</w:t>
        </w:r>
      </w:hyperlink>
      <w:r w:rsidRPr="00950898">
        <w:rPr>
          <w:rFonts w:eastAsia="Times New Roman"/>
        </w:rPr>
        <w:t xml:space="preserve">, der an einem </w:t>
      </w:r>
      <w:hyperlink r:id="rId10" w:tooltip="Angelpunkt" w:history="1">
        <w:r w:rsidRPr="00950898">
          <w:rPr>
            <w:rStyle w:val="Hyperlink"/>
            <w:rFonts w:eastAsia="Times New Roman"/>
            <w:color w:val="auto"/>
            <w:u w:val="none"/>
          </w:rPr>
          <w:t>Angelpunkt</w:t>
        </w:r>
      </w:hyperlink>
      <w:r w:rsidRPr="00950898">
        <w:rPr>
          <w:rFonts w:eastAsia="Times New Roman"/>
        </w:rPr>
        <w:t xml:space="preserve"> drehbar befestigt ist. Die mathematische Be</w:t>
      </w:r>
      <w:r w:rsidR="00D6375A">
        <w:rPr>
          <w:rFonts w:eastAsia="Times New Roman"/>
        </w:rPr>
        <w:softHyphen/>
      </w:r>
      <w:r w:rsidRPr="00950898">
        <w:rPr>
          <w:rFonts w:eastAsia="Times New Roman"/>
        </w:rPr>
        <w:t xml:space="preserve">schreibung eines solchen Systems wird als </w:t>
      </w:r>
      <w:r w:rsidRPr="00950898">
        <w:rPr>
          <w:rFonts w:eastAsia="Times New Roman"/>
          <w:bCs/>
        </w:rPr>
        <w:t>Hebelgesetz</w:t>
      </w:r>
      <w:r w:rsidRPr="00950898">
        <w:rPr>
          <w:rFonts w:eastAsia="Times New Roman"/>
        </w:rPr>
        <w:t xml:space="preserve"> bezeichnet. </w:t>
      </w:r>
      <w:r w:rsidR="00F66C82" w:rsidRPr="00950898">
        <w:rPr>
          <w:rFonts w:eastAsia="Times New Roman"/>
        </w:rPr>
        <w:t xml:space="preserve">Das Hebelgesetz gehört zur Statik, also zur Lehre vom Gleichgewicht. </w:t>
      </w:r>
      <w:r w:rsidRPr="00950898">
        <w:rPr>
          <w:rFonts w:eastAsia="Times New Roman"/>
        </w:rPr>
        <w:t xml:space="preserve">Dieses Gesetz wurde bereits in der Antike </w:t>
      </w:r>
      <w:r w:rsidR="00F66C82" w:rsidRPr="00950898">
        <w:rPr>
          <w:rFonts w:eastAsia="Times New Roman"/>
        </w:rPr>
        <w:t>von</w:t>
      </w:r>
      <w:r w:rsidRPr="00950898">
        <w:rPr>
          <w:rFonts w:eastAsia="Times New Roman"/>
        </w:rPr>
        <w:t xml:space="preserve"> </w:t>
      </w:r>
      <w:hyperlink r:id="rId11" w:tooltip="Archimedes" w:history="1">
        <w:r w:rsidRPr="00950898">
          <w:rPr>
            <w:rStyle w:val="Hyperlink"/>
            <w:rFonts w:eastAsia="Times New Roman"/>
            <w:color w:val="auto"/>
            <w:u w:val="none"/>
          </w:rPr>
          <w:t>Archimedes</w:t>
        </w:r>
      </w:hyperlink>
      <w:r w:rsidRPr="00950898">
        <w:rPr>
          <w:rFonts w:eastAsia="Times New Roman"/>
        </w:rPr>
        <w:t xml:space="preserve"> formuliert.</w:t>
      </w:r>
      <w:r w:rsidR="00FC7BB5" w:rsidRPr="00950898">
        <w:rPr>
          <w:rFonts w:eastAsia="Times New Roman"/>
        </w:rPr>
        <w:t xml:space="preserve"> </w:t>
      </w:r>
    </w:p>
    <w:p w14:paraId="376B7DF0" w14:textId="77777777" w:rsidR="004178C0" w:rsidRPr="00B84EC3" w:rsidRDefault="00D61390" w:rsidP="00F66C82">
      <w:pPr>
        <w:spacing w:after="0" w:line="240" w:lineRule="auto"/>
        <w:ind w:left="720"/>
        <w:outlineLvl w:val="3"/>
        <w:rPr>
          <w:lang w:val="de-CH" w:eastAsia="de-CH"/>
        </w:rPr>
      </w:pPr>
      <w:r w:rsidRPr="00B84EC3"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06FED88A" wp14:editId="79C5C7C6">
            <wp:simplePos x="0" y="0"/>
            <wp:positionH relativeFrom="column">
              <wp:posOffset>4638675</wp:posOffset>
            </wp:positionH>
            <wp:positionV relativeFrom="paragraph">
              <wp:posOffset>139700</wp:posOffset>
            </wp:positionV>
            <wp:extent cx="1342390" cy="1457960"/>
            <wp:effectExtent l="0" t="0" r="3810" b="0"/>
            <wp:wrapTight wrapText="bothSides">
              <wp:wrapPolygon edited="0">
                <wp:start x="0" y="0"/>
                <wp:lineTo x="0" y="21073"/>
                <wp:lineTo x="21253" y="21073"/>
                <wp:lineTo x="21253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bel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B3070" w14:textId="77777777" w:rsidR="00560528" w:rsidRDefault="00D61390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  <w:rPr>
          <w:lang w:val="de-CH" w:eastAsia="de-CH"/>
        </w:rPr>
      </w:pPr>
      <w:r w:rsidRPr="00C3112C">
        <w:rPr>
          <w:lang w:val="de-CH" w:eastAsia="de-CH"/>
        </w:rPr>
        <w:t xml:space="preserve">Das Ganze </w:t>
      </w:r>
      <w:r w:rsidR="00F66C82">
        <w:rPr>
          <w:lang w:val="de-CH" w:eastAsia="de-CH"/>
        </w:rPr>
        <w:t>scheint</w:t>
      </w:r>
      <w:r w:rsidRPr="00C3112C">
        <w:rPr>
          <w:lang w:val="de-CH" w:eastAsia="de-CH"/>
        </w:rPr>
        <w:t xml:space="preserve"> komplizierter</w:t>
      </w:r>
      <w:r w:rsidR="00F66C82">
        <w:rPr>
          <w:lang w:val="de-CH" w:eastAsia="de-CH"/>
        </w:rPr>
        <w:t>,</w:t>
      </w:r>
      <w:r w:rsidRPr="00C3112C">
        <w:rPr>
          <w:lang w:val="de-CH" w:eastAsia="de-CH"/>
        </w:rPr>
        <w:t xml:space="preserve"> als es ist. </w:t>
      </w:r>
      <w:r w:rsidR="00B4486A" w:rsidRPr="00C3112C">
        <w:rPr>
          <w:lang w:val="de-CH" w:eastAsia="de-CH"/>
        </w:rPr>
        <w:t>Teste das oben erklärte Prinzip in einem praktischen Versuch wie folgt</w:t>
      </w:r>
      <w:r w:rsidR="008B2B45" w:rsidRPr="00C3112C">
        <w:rPr>
          <w:lang w:val="de-CH" w:eastAsia="de-CH"/>
        </w:rPr>
        <w:t xml:space="preserve"> </w:t>
      </w:r>
      <w:r w:rsidR="00B4486A" w:rsidRPr="00C3112C">
        <w:rPr>
          <w:lang w:val="de-CH" w:eastAsia="de-CH"/>
        </w:rPr>
        <w:t>aus:</w:t>
      </w:r>
    </w:p>
    <w:p w14:paraId="5B0E00C4" w14:textId="2AD46C53" w:rsidR="00B4486A" w:rsidRPr="008B2B45" w:rsidRDefault="00BD3FA1" w:rsidP="00950898">
      <w:pPr>
        <w:spacing w:after="0"/>
        <w:ind w:left="567"/>
        <w:outlineLvl w:val="3"/>
        <w:rPr>
          <w:color w:val="000000" w:themeColor="text1"/>
          <w:lang w:val="de-CH" w:eastAsia="de-CH"/>
        </w:rPr>
      </w:pPr>
      <w:r w:rsidRPr="008B2B45">
        <w:rPr>
          <w:color w:val="000000" w:themeColor="text1"/>
          <w:lang w:val="de-CH" w:eastAsia="de-CH"/>
        </w:rPr>
        <w:t>Nimm einen Stab von 1</w:t>
      </w:r>
      <w:r w:rsidR="00D6375A">
        <w:rPr>
          <w:color w:val="000000" w:themeColor="text1"/>
          <w:lang w:val="de-CH" w:eastAsia="de-CH"/>
        </w:rPr>
        <w:t> </w:t>
      </w:r>
      <w:r w:rsidRPr="008B2B45">
        <w:rPr>
          <w:color w:val="000000" w:themeColor="text1"/>
          <w:lang w:val="de-CH" w:eastAsia="de-CH"/>
        </w:rPr>
        <w:t xml:space="preserve">m Länge (oder </w:t>
      </w:r>
      <w:r w:rsidR="00D6375A">
        <w:rPr>
          <w:color w:val="000000" w:themeColor="text1"/>
          <w:lang w:val="de-CH" w:eastAsia="de-CH"/>
        </w:rPr>
        <w:t>Ä</w:t>
      </w:r>
      <w:r w:rsidRPr="008B2B45">
        <w:rPr>
          <w:color w:val="000000" w:themeColor="text1"/>
          <w:lang w:val="de-CH" w:eastAsia="de-CH"/>
        </w:rPr>
        <w:t>hnliches</w:t>
      </w:r>
      <w:r w:rsidR="00D6375A">
        <w:rPr>
          <w:color w:val="000000" w:themeColor="text1"/>
          <w:lang w:val="de-CH" w:eastAsia="de-CH"/>
        </w:rPr>
        <w:t>,</w:t>
      </w:r>
      <w:r w:rsidRPr="008B2B45">
        <w:rPr>
          <w:color w:val="000000" w:themeColor="text1"/>
          <w:lang w:val="de-CH" w:eastAsia="de-CH"/>
        </w:rPr>
        <w:t xml:space="preserve"> z</w:t>
      </w:r>
      <w:r w:rsidR="00742393" w:rsidRPr="008B2B45">
        <w:rPr>
          <w:color w:val="000000" w:themeColor="text1"/>
          <w:lang w:val="de-CH" w:eastAsia="de-CH"/>
        </w:rPr>
        <w:t>.</w:t>
      </w:r>
      <w:r w:rsidR="00D6375A">
        <w:rPr>
          <w:color w:val="000000" w:themeColor="text1"/>
          <w:lang w:val="de-CH" w:eastAsia="de-CH"/>
        </w:rPr>
        <w:t> </w:t>
      </w:r>
      <w:r w:rsidR="00FD0913">
        <w:rPr>
          <w:color w:val="000000" w:themeColor="text1"/>
          <w:lang w:val="de-CH" w:eastAsia="de-CH"/>
        </w:rPr>
        <w:t>B</w:t>
      </w:r>
      <w:r w:rsidRPr="008B2B45">
        <w:rPr>
          <w:color w:val="000000" w:themeColor="text1"/>
          <w:lang w:val="de-CH" w:eastAsia="de-CH"/>
        </w:rPr>
        <w:t xml:space="preserve">. Dachlatte) </w:t>
      </w:r>
      <w:r w:rsidR="00115699" w:rsidRPr="008B2B45">
        <w:rPr>
          <w:color w:val="000000" w:themeColor="text1"/>
          <w:lang w:val="de-CH" w:eastAsia="de-CH"/>
        </w:rPr>
        <w:t xml:space="preserve">mit einer Hand </w:t>
      </w:r>
      <w:r w:rsidRPr="008B2B45">
        <w:rPr>
          <w:color w:val="000000" w:themeColor="text1"/>
          <w:lang w:val="de-CH" w:eastAsia="de-CH"/>
        </w:rPr>
        <w:t xml:space="preserve">und </w:t>
      </w:r>
      <w:r w:rsidR="004F5993">
        <w:rPr>
          <w:color w:val="000000" w:themeColor="text1"/>
          <w:lang w:val="de-CH" w:eastAsia="de-CH"/>
        </w:rPr>
        <w:t>b</w:t>
      </w:r>
      <w:r w:rsidRPr="008B2B45">
        <w:rPr>
          <w:color w:val="000000" w:themeColor="text1"/>
          <w:lang w:val="de-CH" w:eastAsia="de-CH"/>
        </w:rPr>
        <w:t xml:space="preserve">alanciere </w:t>
      </w:r>
      <w:r w:rsidR="00D77B4F" w:rsidRPr="008B2B45">
        <w:rPr>
          <w:color w:val="000000" w:themeColor="text1"/>
          <w:lang w:val="de-CH" w:eastAsia="de-CH"/>
        </w:rPr>
        <w:t>d</w:t>
      </w:r>
      <w:r w:rsidRPr="008B2B45">
        <w:rPr>
          <w:color w:val="000000" w:themeColor="text1"/>
          <w:lang w:val="de-CH" w:eastAsia="de-CH"/>
        </w:rPr>
        <w:t xml:space="preserve">as Gewicht aus. </w:t>
      </w:r>
    </w:p>
    <w:p w14:paraId="4340555D" w14:textId="77777777" w:rsidR="00B4486A" w:rsidRDefault="00B4486A" w:rsidP="00950898">
      <w:pPr>
        <w:pStyle w:val="Listenabsatz"/>
        <w:spacing w:after="0"/>
        <w:ind w:left="567"/>
        <w:outlineLvl w:val="3"/>
        <w:rPr>
          <w:color w:val="000000" w:themeColor="text1"/>
          <w:lang w:val="de-CH" w:eastAsia="de-CH"/>
        </w:rPr>
      </w:pPr>
      <w:r>
        <w:rPr>
          <w:color w:val="000000" w:themeColor="text1"/>
          <w:lang w:val="de-CH" w:eastAsia="de-CH"/>
        </w:rPr>
        <w:t xml:space="preserve">1.1 </w:t>
      </w:r>
      <w:r w:rsidR="00BD3FA1" w:rsidRPr="00B4486A">
        <w:rPr>
          <w:color w:val="000000" w:themeColor="text1"/>
          <w:lang w:val="de-CH" w:eastAsia="de-CH"/>
        </w:rPr>
        <w:t>Wo musst du den Stab greifen</w:t>
      </w:r>
      <w:r w:rsidR="00F66C82">
        <w:rPr>
          <w:color w:val="000000" w:themeColor="text1"/>
          <w:lang w:val="de-CH" w:eastAsia="de-CH"/>
        </w:rPr>
        <w:t>,</w:t>
      </w:r>
      <w:r w:rsidR="00BD3FA1" w:rsidRPr="00B4486A">
        <w:rPr>
          <w:color w:val="000000" w:themeColor="text1"/>
          <w:lang w:val="de-CH" w:eastAsia="de-CH"/>
        </w:rPr>
        <w:t xml:space="preserve"> damit er ausbalanciert ist?</w:t>
      </w:r>
      <w:r w:rsidRPr="00B4486A">
        <w:rPr>
          <w:color w:val="000000" w:themeColor="text1"/>
          <w:lang w:val="de-CH" w:eastAsia="de-CH"/>
        </w:rPr>
        <w:t xml:space="preserve"> </w:t>
      </w:r>
    </w:p>
    <w:p w14:paraId="1617BBC9" w14:textId="77777777" w:rsidR="00FD68EB" w:rsidRDefault="00C13C76" w:rsidP="00950898">
      <w:pPr>
        <w:pStyle w:val="Listenabsatz"/>
        <w:tabs>
          <w:tab w:val="right" w:pos="9354"/>
        </w:tabs>
        <w:spacing w:after="0"/>
        <w:ind w:left="567"/>
        <w:outlineLvl w:val="3"/>
        <w:rPr>
          <w:color w:val="000000" w:themeColor="text1"/>
          <w:lang w:val="de-CH" w:eastAsia="de-CH"/>
        </w:rPr>
      </w:pPr>
      <w:r>
        <w:rPr>
          <w:noProof/>
        </w:rPr>
        <w:pict w14:anchorId="433E6B88"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2051" type="#_x0000_t202" style="position:absolute;left:0;text-align:left;margin-left:400.95pt;margin-top:12.3pt;width:105.7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" stroked="f">
            <v:textbox style="mso-fit-shape-to-text:t" inset="0,0,0,0">
              <w:txbxContent>
                <w:p w14:paraId="13C3C8DF" w14:textId="77777777" w:rsidR="001039E2" w:rsidRPr="00F66C82" w:rsidRDefault="00A22E85" w:rsidP="001039E2">
                  <w:pPr>
                    <w:pStyle w:val="Beschriftung"/>
                    <w:rPr>
                      <w:i w:val="0"/>
                      <w:noProof/>
                      <w:color w:val="auto"/>
                      <w:sz w:val="16"/>
                      <w:szCs w:val="16"/>
                    </w:rPr>
                  </w:pPr>
                  <w:r w:rsidRPr="00A22E85">
                    <w:rPr>
                      <w:i w:val="0"/>
                      <w:color w:val="auto"/>
                      <w:sz w:val="16"/>
                      <w:szCs w:val="16"/>
                    </w:rPr>
                    <w:t xml:space="preserve">Abbildung </w:t>
                  </w:r>
                  <w:r w:rsidR="00560528" w:rsidRPr="00A22E85">
                    <w:rPr>
                      <w:i w:val="0"/>
                      <w:color w:val="auto"/>
                      <w:sz w:val="16"/>
                      <w:szCs w:val="16"/>
                    </w:rPr>
                    <w:fldChar w:fldCharType="begin"/>
                  </w:r>
                  <w:r w:rsidRPr="00A22E85">
                    <w:rPr>
                      <w:i w:val="0"/>
                      <w:color w:val="auto"/>
                      <w:sz w:val="16"/>
                      <w:szCs w:val="16"/>
                    </w:rPr>
                    <w:instrText xml:space="preserve"> SEQ Abbildung \* ARABIC </w:instrText>
                  </w:r>
                  <w:r w:rsidR="00560528" w:rsidRPr="00A22E85">
                    <w:rPr>
                      <w:i w:val="0"/>
                      <w:color w:val="auto"/>
                      <w:sz w:val="16"/>
                      <w:szCs w:val="16"/>
                    </w:rPr>
                    <w:fldChar w:fldCharType="separate"/>
                  </w:r>
                  <w:r w:rsidR="000A35A5">
                    <w:rPr>
                      <w:i w:val="0"/>
                      <w:noProof/>
                      <w:color w:val="auto"/>
                      <w:sz w:val="16"/>
                      <w:szCs w:val="16"/>
                    </w:rPr>
                    <w:t>1</w:t>
                  </w:r>
                  <w:r w:rsidR="00560528" w:rsidRPr="00A22E85">
                    <w:rPr>
                      <w:i w:val="0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  <w10:wrap type="tight"/>
          </v:shape>
        </w:pict>
      </w:r>
      <w:r w:rsidR="00B4486A">
        <w:rPr>
          <w:color w:val="000000" w:themeColor="text1"/>
          <w:lang w:val="de-CH" w:eastAsia="de-CH"/>
        </w:rPr>
        <w:t xml:space="preserve">1.2 </w:t>
      </w:r>
      <w:r w:rsidR="00B4486A" w:rsidRPr="00B4486A">
        <w:rPr>
          <w:color w:val="000000" w:themeColor="text1"/>
          <w:lang w:val="de-CH" w:eastAsia="de-CH"/>
        </w:rPr>
        <w:t>Wo kommt dieses Prinzip mit dem Ausbalancieren vor?</w:t>
      </w:r>
      <w:r w:rsidR="00FD68EB">
        <w:rPr>
          <w:color w:val="000000" w:themeColor="text1"/>
          <w:lang w:val="de-CH" w:eastAsia="de-CH"/>
        </w:rPr>
        <w:t xml:space="preserve"> </w:t>
      </w:r>
    </w:p>
    <w:p w14:paraId="278BD02F" w14:textId="77777777" w:rsidR="00BD3FA1" w:rsidRDefault="00FD68EB" w:rsidP="00950898">
      <w:pPr>
        <w:pStyle w:val="Listenabsatz"/>
        <w:tabs>
          <w:tab w:val="right" w:pos="9354"/>
        </w:tabs>
        <w:spacing w:after="0"/>
        <w:ind w:left="567"/>
        <w:outlineLvl w:val="3"/>
        <w:rPr>
          <w:color w:val="000000" w:themeColor="text1"/>
          <w:lang w:val="de-CH" w:eastAsia="de-CH"/>
        </w:rPr>
      </w:pPr>
      <w:r>
        <w:rPr>
          <w:color w:val="000000" w:themeColor="text1"/>
          <w:lang w:val="de-CH" w:eastAsia="de-CH"/>
        </w:rPr>
        <w:t>N</w:t>
      </w:r>
      <w:r w:rsidR="00B4486A" w:rsidRPr="00B4486A">
        <w:rPr>
          <w:color w:val="000000" w:themeColor="text1"/>
          <w:lang w:val="de-CH" w:eastAsia="de-CH"/>
        </w:rPr>
        <w:t>enne zwei Beispiele</w:t>
      </w:r>
      <w:r>
        <w:rPr>
          <w:color w:val="000000" w:themeColor="text1"/>
          <w:lang w:val="de-CH" w:eastAsia="de-CH"/>
        </w:rPr>
        <w:t>:</w:t>
      </w:r>
      <w:r w:rsidR="00B4486A">
        <w:rPr>
          <w:color w:val="000000" w:themeColor="text1"/>
          <w:lang w:val="de-CH" w:eastAsia="de-CH"/>
        </w:rPr>
        <w:tab/>
      </w:r>
    </w:p>
    <w:p w14:paraId="39BE5D76" w14:textId="77777777" w:rsidR="00B4486A" w:rsidRDefault="00B4486A" w:rsidP="00950898">
      <w:pPr>
        <w:pStyle w:val="Listenabsatz"/>
        <w:tabs>
          <w:tab w:val="right" w:pos="9354"/>
        </w:tabs>
        <w:spacing w:after="0" w:line="240" w:lineRule="auto"/>
        <w:ind w:left="567"/>
        <w:outlineLvl w:val="3"/>
        <w:rPr>
          <w:color w:val="000000" w:themeColor="text1"/>
          <w:lang w:val="de-CH" w:eastAsia="de-CH"/>
        </w:rPr>
      </w:pPr>
    </w:p>
    <w:p w14:paraId="57144F28" w14:textId="77777777" w:rsidR="00B4486A" w:rsidRPr="00B4486A" w:rsidRDefault="00B4486A" w:rsidP="00950898">
      <w:pPr>
        <w:pStyle w:val="Listenabsatz"/>
        <w:tabs>
          <w:tab w:val="right" w:pos="9354"/>
        </w:tabs>
        <w:spacing w:after="0" w:line="240" w:lineRule="auto"/>
        <w:ind w:left="567"/>
        <w:outlineLvl w:val="3"/>
        <w:rPr>
          <w:color w:val="000000" w:themeColor="text1"/>
          <w:lang w:val="de-CH" w:eastAsia="de-CH"/>
        </w:rPr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D61390" w:rsidRPr="00172EC9" w14:paraId="4D74953E" w14:textId="77777777">
        <w:tc>
          <w:tcPr>
            <w:tcW w:w="8634" w:type="dxa"/>
          </w:tcPr>
          <w:p w14:paraId="412DA2D3" w14:textId="77777777" w:rsidR="00B4486A" w:rsidRPr="00172EC9" w:rsidRDefault="00B4486A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0ECC44B5" w14:textId="77777777" w:rsidR="00B4486A" w:rsidRPr="00172EC9" w:rsidRDefault="00B4486A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0C8E3BED" w14:textId="77777777" w:rsidR="00B4486A" w:rsidRPr="00172EC9" w:rsidRDefault="00B4486A" w:rsidP="00B4486A">
      <w:pPr>
        <w:spacing w:after="0" w:line="240" w:lineRule="auto"/>
        <w:ind w:left="720"/>
        <w:outlineLvl w:val="3"/>
        <w:rPr>
          <w:lang w:val="de-CH" w:eastAsia="de-CH"/>
        </w:rPr>
      </w:pPr>
    </w:p>
    <w:p w14:paraId="479DA2C0" w14:textId="77777777" w:rsidR="005067FF" w:rsidRPr="00172EC9" w:rsidRDefault="005067FF" w:rsidP="00B4486A">
      <w:pPr>
        <w:spacing w:after="0" w:line="240" w:lineRule="auto"/>
        <w:ind w:left="720"/>
        <w:outlineLvl w:val="3"/>
        <w:rPr>
          <w:lang w:val="de-CH" w:eastAsia="de-CH"/>
        </w:rPr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5067FF" w:rsidRPr="00172EC9" w14:paraId="6D595A21" w14:textId="77777777">
        <w:tc>
          <w:tcPr>
            <w:tcW w:w="8634" w:type="dxa"/>
          </w:tcPr>
          <w:p w14:paraId="05798DAC" w14:textId="77777777" w:rsidR="005067FF" w:rsidRPr="00172EC9" w:rsidRDefault="005067FF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233CC4DF" w14:textId="77777777" w:rsidR="005067FF" w:rsidRPr="00172EC9" w:rsidRDefault="005067FF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17E389E5" w14:textId="77777777" w:rsidR="00FD0913" w:rsidRPr="00172EC9" w:rsidRDefault="00FD0913" w:rsidP="005067FF">
      <w:pPr>
        <w:spacing w:after="0" w:line="240" w:lineRule="auto"/>
        <w:outlineLvl w:val="3"/>
        <w:rPr>
          <w:lang w:val="de-CH" w:eastAsia="de-CH"/>
        </w:rPr>
      </w:pPr>
    </w:p>
    <w:p w14:paraId="0F2DCADF" w14:textId="77777777" w:rsidR="00F66C82" w:rsidRDefault="00C3112C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  <w:rPr>
          <w:lang w:val="de-CH" w:eastAsia="de-CH"/>
        </w:rPr>
      </w:pPr>
      <w:r w:rsidRPr="00B84EC3">
        <w:rPr>
          <w:rFonts w:eastAsia="Times New Roman"/>
          <w:lang w:val="de-CH" w:eastAsia="de-CH"/>
        </w:rPr>
        <w:t xml:space="preserve">Nimm den </w:t>
      </w:r>
      <w:r w:rsidRPr="00950898">
        <w:rPr>
          <w:lang w:val="de-CH" w:eastAsia="de-CH"/>
        </w:rPr>
        <w:t>gleichen</w:t>
      </w:r>
      <w:r w:rsidRPr="00B84EC3">
        <w:rPr>
          <w:rFonts w:eastAsia="Times New Roman"/>
          <w:lang w:val="de-CH" w:eastAsia="de-CH"/>
        </w:rPr>
        <w:t xml:space="preserve"> Stab nochmals in eine Hand</w:t>
      </w:r>
      <w:r w:rsidR="00D6375A">
        <w:rPr>
          <w:rFonts w:eastAsia="Times New Roman"/>
          <w:lang w:val="de-CH" w:eastAsia="de-CH"/>
        </w:rPr>
        <w:t>,</w:t>
      </w:r>
      <w:r w:rsidR="00B84EC3">
        <w:rPr>
          <w:rFonts w:eastAsia="Times New Roman"/>
          <w:lang w:val="de-CH" w:eastAsia="de-CH"/>
        </w:rPr>
        <w:t xml:space="preserve"> und halte ihn in etwa </w:t>
      </w:r>
      <w:r w:rsidR="00F66C82">
        <w:rPr>
          <w:rFonts w:eastAsia="Times New Roman"/>
          <w:lang w:val="de-CH" w:eastAsia="de-CH"/>
        </w:rPr>
        <w:t>bei einem Drittel</w:t>
      </w:r>
      <w:r w:rsidR="00B84EC3">
        <w:rPr>
          <w:rFonts w:eastAsia="Times New Roman"/>
          <w:lang w:val="de-CH" w:eastAsia="de-CH"/>
        </w:rPr>
        <w:t xml:space="preserve"> der </w:t>
      </w:r>
      <w:r w:rsidRPr="00B84EC3">
        <w:rPr>
          <w:lang w:val="de-CH" w:eastAsia="de-CH"/>
        </w:rPr>
        <w:t>Länge und dann noch am Ende</w:t>
      </w:r>
      <w:r w:rsidR="00D6375A">
        <w:rPr>
          <w:lang w:val="de-CH" w:eastAsia="de-CH"/>
        </w:rPr>
        <w:t>,</w:t>
      </w:r>
      <w:r w:rsidRPr="00B84EC3">
        <w:rPr>
          <w:lang w:val="de-CH" w:eastAsia="de-CH"/>
        </w:rPr>
        <w:t xml:space="preserve"> und strecke zusätzlich den Arm dabei aus. Wie verändert sich dabei dein Kraftaufwand? </w:t>
      </w:r>
    </w:p>
    <w:p w14:paraId="6ACC74B9" w14:textId="77777777" w:rsidR="00C3112C" w:rsidRPr="00B84EC3" w:rsidRDefault="00C3112C" w:rsidP="00950898">
      <w:pPr>
        <w:pStyle w:val="Listenabsatz"/>
        <w:spacing w:after="0"/>
        <w:ind w:left="567"/>
        <w:jc w:val="both"/>
        <w:outlineLvl w:val="3"/>
        <w:rPr>
          <w:lang w:val="de-CH" w:eastAsia="de-CH"/>
        </w:rPr>
      </w:pPr>
      <w:r w:rsidRPr="00B84EC3">
        <w:rPr>
          <w:lang w:val="de-CH" w:eastAsia="de-CH"/>
        </w:rPr>
        <w:t>Beschreibe deine Beobachtungen:</w:t>
      </w:r>
    </w:p>
    <w:p w14:paraId="40A6C163" w14:textId="77777777" w:rsidR="00C3112C" w:rsidRDefault="00C3112C" w:rsidP="00C3112C">
      <w:pPr>
        <w:pStyle w:val="Listenabsatz"/>
        <w:spacing w:after="0" w:line="240" w:lineRule="auto"/>
        <w:ind w:left="0"/>
        <w:outlineLvl w:val="3"/>
        <w:rPr>
          <w:lang w:val="de-CH" w:eastAsia="de-CH"/>
        </w:rPr>
      </w:pPr>
    </w:p>
    <w:p w14:paraId="5855C742" w14:textId="77777777" w:rsidR="00F66C82" w:rsidRDefault="00F66C82" w:rsidP="00C3112C">
      <w:pPr>
        <w:pStyle w:val="Listenabsatz"/>
        <w:spacing w:after="0" w:line="240" w:lineRule="auto"/>
        <w:ind w:left="0"/>
        <w:outlineLvl w:val="3"/>
        <w:rPr>
          <w:lang w:val="de-CH" w:eastAsia="de-CH"/>
        </w:rPr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C3112C" w:rsidRPr="00172EC9" w14:paraId="1995FCB2" w14:textId="77777777">
        <w:tc>
          <w:tcPr>
            <w:tcW w:w="8634" w:type="dxa"/>
          </w:tcPr>
          <w:p w14:paraId="6DCA1613" w14:textId="77777777" w:rsidR="00C3112C" w:rsidRPr="00172EC9" w:rsidRDefault="00C3112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CBDD4B4" w14:textId="77777777" w:rsidR="00C3112C" w:rsidRPr="00172EC9" w:rsidRDefault="00C3112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2A0C0385" w14:textId="77777777" w:rsidR="00C3112C" w:rsidRPr="00172EC9" w:rsidRDefault="00C3112C" w:rsidP="00C3112C">
      <w:pPr>
        <w:spacing w:after="0" w:line="240" w:lineRule="auto"/>
        <w:ind w:left="720"/>
        <w:outlineLvl w:val="3"/>
        <w:rPr>
          <w:lang w:val="de-CH" w:eastAsia="de-CH"/>
        </w:rPr>
      </w:pPr>
    </w:p>
    <w:p w14:paraId="29EFCA67" w14:textId="77777777" w:rsidR="00C3112C" w:rsidRPr="00172EC9" w:rsidRDefault="00C3112C" w:rsidP="00C3112C">
      <w:pPr>
        <w:spacing w:after="0" w:line="240" w:lineRule="auto"/>
        <w:ind w:left="720"/>
        <w:outlineLvl w:val="3"/>
        <w:rPr>
          <w:lang w:val="de-CH" w:eastAsia="de-CH"/>
        </w:rPr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172EC9" w:rsidRPr="00172EC9" w14:paraId="4A990F37" w14:textId="77777777">
        <w:tc>
          <w:tcPr>
            <w:tcW w:w="8634" w:type="dxa"/>
          </w:tcPr>
          <w:p w14:paraId="6F349706" w14:textId="77777777" w:rsidR="00C3112C" w:rsidRPr="00172EC9" w:rsidRDefault="00C3112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4F92B791" w14:textId="77777777" w:rsidR="00C3112C" w:rsidRPr="00172EC9" w:rsidRDefault="00C3112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C3112C" w14:paraId="4BE46871" w14:textId="77777777">
        <w:tc>
          <w:tcPr>
            <w:tcW w:w="8634" w:type="dxa"/>
          </w:tcPr>
          <w:p w14:paraId="6CE98D24" w14:textId="77777777" w:rsidR="00C3112C" w:rsidRDefault="00C3112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56D887F3" w14:textId="77777777" w:rsidR="00C3112C" w:rsidRDefault="00C3112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C3112C" w14:paraId="27EE1BB9" w14:textId="77777777">
        <w:tc>
          <w:tcPr>
            <w:tcW w:w="8634" w:type="dxa"/>
          </w:tcPr>
          <w:p w14:paraId="148797DC" w14:textId="77777777" w:rsidR="00C3112C" w:rsidRDefault="00C3112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30D9A079" w14:textId="77777777" w:rsidR="00C3112C" w:rsidRDefault="00C3112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74AA52E8" w14:textId="77777777" w:rsidR="00053B6B" w:rsidRPr="00F66C82" w:rsidRDefault="005067FF" w:rsidP="00D61390">
      <w:pPr>
        <w:spacing w:after="0" w:line="240" w:lineRule="auto"/>
        <w:rPr>
          <w:sz w:val="10"/>
          <w:szCs w:val="10"/>
          <w:lang w:val="de-CH" w:eastAsia="de-CH"/>
        </w:rPr>
      </w:pPr>
      <w:r>
        <w:rPr>
          <w:lang w:val="de-CH" w:eastAsia="de-CH"/>
        </w:rPr>
        <w:br w:type="page"/>
      </w:r>
    </w:p>
    <w:p w14:paraId="453B9228" w14:textId="77777777" w:rsidR="00C3112C" w:rsidRDefault="001251A2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  <w:rPr>
          <w:lang w:val="de-CH" w:eastAsia="de-CH"/>
        </w:rPr>
      </w:pPr>
      <w:r w:rsidRPr="00C3112C">
        <w:rPr>
          <w:lang w:val="de-CH" w:eastAsia="de-CH"/>
        </w:rPr>
        <w:lastRenderedPageBreak/>
        <w:t>Lege einen Massstab auf einen dicken Stift</w:t>
      </w:r>
      <w:r w:rsidR="00F53970">
        <w:rPr>
          <w:lang w:val="de-CH" w:eastAsia="de-CH"/>
        </w:rPr>
        <w:t>,</w:t>
      </w:r>
      <w:r w:rsidRPr="00C3112C">
        <w:rPr>
          <w:lang w:val="de-CH" w:eastAsia="de-CH"/>
        </w:rPr>
        <w:t xml:space="preserve"> </w:t>
      </w:r>
      <w:r w:rsidR="00D77B4F" w:rsidRPr="00C3112C">
        <w:rPr>
          <w:lang w:val="de-CH" w:eastAsia="de-CH"/>
        </w:rPr>
        <w:t>sodass eine Wippe entsteht.</w:t>
      </w:r>
    </w:p>
    <w:p w14:paraId="1962D662" w14:textId="77777777" w:rsidR="00F53970" w:rsidRDefault="001251A2" w:rsidP="00950898">
      <w:pPr>
        <w:pStyle w:val="Listenabsatz"/>
        <w:spacing w:after="0"/>
        <w:ind w:left="567"/>
        <w:jc w:val="both"/>
        <w:outlineLvl w:val="3"/>
        <w:rPr>
          <w:lang w:val="de-CH" w:eastAsia="de-CH"/>
        </w:rPr>
      </w:pPr>
      <w:r w:rsidRPr="00C3112C">
        <w:rPr>
          <w:lang w:val="de-CH" w:eastAsia="de-CH"/>
        </w:rPr>
        <w:t xml:space="preserve">Nimm nun </w:t>
      </w:r>
      <w:r w:rsidR="00F53970">
        <w:rPr>
          <w:lang w:val="de-CH" w:eastAsia="de-CH"/>
        </w:rPr>
        <w:t>drei</w:t>
      </w:r>
      <w:r w:rsidR="00D77B4F" w:rsidRPr="00C3112C">
        <w:rPr>
          <w:lang w:val="de-CH" w:eastAsia="de-CH"/>
        </w:rPr>
        <w:t xml:space="preserve"> </w:t>
      </w:r>
      <w:r w:rsidRPr="00C3112C">
        <w:rPr>
          <w:lang w:val="de-CH" w:eastAsia="de-CH"/>
        </w:rPr>
        <w:t xml:space="preserve">verschieden schwere Gegenstände </w:t>
      </w:r>
      <w:r w:rsidR="004F182C">
        <w:rPr>
          <w:lang w:val="de-CH" w:eastAsia="de-CH"/>
        </w:rPr>
        <w:t>(Radiergummi etc.)</w:t>
      </w:r>
      <w:r w:rsidR="00D6375A">
        <w:rPr>
          <w:lang w:val="de-CH" w:eastAsia="de-CH"/>
        </w:rPr>
        <w:t>,</w:t>
      </w:r>
      <w:r w:rsidR="004F182C">
        <w:rPr>
          <w:lang w:val="de-CH" w:eastAsia="de-CH"/>
        </w:rPr>
        <w:t xml:space="preserve"> </w:t>
      </w:r>
      <w:r w:rsidRPr="00C3112C">
        <w:rPr>
          <w:lang w:val="de-CH" w:eastAsia="de-CH"/>
        </w:rPr>
        <w:t>und versuche</w:t>
      </w:r>
      <w:r w:rsidR="00F53970">
        <w:rPr>
          <w:lang w:val="de-CH" w:eastAsia="de-CH"/>
        </w:rPr>
        <w:t>,</w:t>
      </w:r>
      <w:r w:rsidRPr="00C3112C">
        <w:rPr>
          <w:lang w:val="de-CH" w:eastAsia="de-CH"/>
        </w:rPr>
        <w:t xml:space="preserve"> diese </w:t>
      </w:r>
      <w:r w:rsidR="00D77B4F" w:rsidRPr="00C3112C">
        <w:rPr>
          <w:lang w:val="de-CH" w:eastAsia="de-CH"/>
        </w:rPr>
        <w:t xml:space="preserve">nacheinander </w:t>
      </w:r>
      <w:r w:rsidRPr="008B2B45">
        <w:rPr>
          <w:lang w:val="de-CH" w:eastAsia="de-CH"/>
        </w:rPr>
        <w:t xml:space="preserve">auf der </w:t>
      </w:r>
      <w:r w:rsidR="00F53970">
        <w:rPr>
          <w:rFonts w:cs="Arial"/>
          <w:lang w:val="de-CH" w:eastAsia="de-CH"/>
        </w:rPr>
        <w:t>«</w:t>
      </w:r>
      <w:r w:rsidRPr="008B2B45">
        <w:rPr>
          <w:lang w:val="de-CH" w:eastAsia="de-CH"/>
        </w:rPr>
        <w:t>Wippe</w:t>
      </w:r>
      <w:r w:rsidR="00F53970">
        <w:rPr>
          <w:rFonts w:cs="Arial"/>
          <w:lang w:val="de-CH" w:eastAsia="de-CH"/>
        </w:rPr>
        <w:t>»</w:t>
      </w:r>
      <w:r w:rsidRPr="008B2B45">
        <w:rPr>
          <w:lang w:val="de-CH" w:eastAsia="de-CH"/>
        </w:rPr>
        <w:t xml:space="preserve"> auszubalancieren. </w:t>
      </w:r>
    </w:p>
    <w:p w14:paraId="7FC73CDF" w14:textId="77777777" w:rsidR="00B67C1D" w:rsidRPr="008B2B45" w:rsidRDefault="001251A2" w:rsidP="00950898">
      <w:pPr>
        <w:pStyle w:val="Listenabsatz"/>
        <w:spacing w:after="0"/>
        <w:ind w:left="567"/>
        <w:jc w:val="both"/>
        <w:outlineLvl w:val="3"/>
        <w:rPr>
          <w:lang w:val="de-CH" w:eastAsia="de-CH"/>
        </w:rPr>
      </w:pPr>
      <w:r w:rsidRPr="008B2B45">
        <w:rPr>
          <w:lang w:val="de-CH" w:eastAsia="de-CH"/>
        </w:rPr>
        <w:t>Beschreibe deine Beobachtungen hierzu:</w:t>
      </w:r>
    </w:p>
    <w:p w14:paraId="19773DF6" w14:textId="77777777" w:rsidR="00053B6B" w:rsidRDefault="00053B6B" w:rsidP="001C40C3">
      <w:pPr>
        <w:pStyle w:val="Listenabsatz"/>
        <w:spacing w:after="0" w:line="240" w:lineRule="auto"/>
        <w:outlineLvl w:val="3"/>
        <w:rPr>
          <w:lang w:val="de-CH" w:eastAsia="de-CH"/>
        </w:rPr>
      </w:pPr>
    </w:p>
    <w:p w14:paraId="0E90BF17" w14:textId="513B8BC3" w:rsidR="00BD0C4B" w:rsidRDefault="00B17BFB" w:rsidP="001039E2">
      <w:pPr>
        <w:pStyle w:val="Listenabsatz"/>
        <w:keepNext/>
        <w:spacing w:after="0" w:line="240" w:lineRule="auto"/>
        <w:outlineLvl w:val="3"/>
      </w:pPr>
      <w:r>
        <w:rPr>
          <w:noProof/>
          <w:lang w:val="de-CH" w:eastAsia="de-CH"/>
        </w:rPr>
        <w:drawing>
          <wp:inline distT="0" distB="0" distL="0" distR="0" wp14:anchorId="746DA010" wp14:editId="700ACFA5">
            <wp:extent cx="4636008" cy="103632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bel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00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9C16" w14:textId="77777777" w:rsidR="001039E2" w:rsidRDefault="001039E2" w:rsidP="001039E2">
      <w:pPr>
        <w:pStyle w:val="Listenabsatz"/>
        <w:keepNext/>
        <w:spacing w:after="0" w:line="240" w:lineRule="auto"/>
        <w:outlineLvl w:val="3"/>
      </w:pPr>
    </w:p>
    <w:p w14:paraId="2613E3D1" w14:textId="77777777" w:rsidR="00053B6B" w:rsidRPr="00950898" w:rsidRDefault="00A22E85" w:rsidP="001039E2">
      <w:pPr>
        <w:pStyle w:val="Beschriftung"/>
        <w:rPr>
          <w:sz w:val="16"/>
          <w:szCs w:val="16"/>
          <w:lang w:val="de-CH" w:eastAsia="de-CH"/>
        </w:rPr>
      </w:pPr>
      <w:r w:rsidRPr="00950898">
        <w:rPr>
          <w:i w:val="0"/>
          <w:iCs w:val="0"/>
          <w:color w:val="auto"/>
          <w:sz w:val="16"/>
          <w:szCs w:val="16"/>
        </w:rPr>
        <w:t xml:space="preserve">Abbildung </w:t>
      </w:r>
      <w:r w:rsidR="00560528" w:rsidRPr="00950898">
        <w:rPr>
          <w:i w:val="0"/>
          <w:iCs w:val="0"/>
          <w:color w:val="auto"/>
          <w:sz w:val="16"/>
          <w:szCs w:val="16"/>
        </w:rPr>
        <w:fldChar w:fldCharType="begin"/>
      </w:r>
      <w:r w:rsidRPr="00950898">
        <w:rPr>
          <w:i w:val="0"/>
          <w:iCs w:val="0"/>
          <w:color w:val="auto"/>
          <w:sz w:val="16"/>
          <w:szCs w:val="16"/>
        </w:rPr>
        <w:instrText xml:space="preserve"> SEQ Abbildung \* ARABIC </w:instrText>
      </w:r>
      <w:r w:rsidR="00560528" w:rsidRPr="00950898">
        <w:rPr>
          <w:i w:val="0"/>
          <w:iCs w:val="0"/>
          <w:color w:val="auto"/>
          <w:sz w:val="16"/>
          <w:szCs w:val="16"/>
        </w:rPr>
        <w:fldChar w:fldCharType="separate"/>
      </w:r>
      <w:r w:rsidR="000A35A5">
        <w:rPr>
          <w:i w:val="0"/>
          <w:iCs w:val="0"/>
          <w:noProof/>
          <w:color w:val="auto"/>
          <w:sz w:val="16"/>
          <w:szCs w:val="16"/>
        </w:rPr>
        <w:t>2</w:t>
      </w:r>
      <w:r w:rsidR="00560528" w:rsidRPr="00950898">
        <w:rPr>
          <w:i w:val="0"/>
          <w:iCs w:val="0"/>
          <w:color w:val="auto"/>
          <w:sz w:val="16"/>
          <w:szCs w:val="16"/>
        </w:rPr>
        <w:fldChar w:fldCharType="end"/>
      </w: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1251A2" w14:paraId="1698ED6D" w14:textId="77777777">
        <w:tc>
          <w:tcPr>
            <w:tcW w:w="8634" w:type="dxa"/>
          </w:tcPr>
          <w:p w14:paraId="64178B03" w14:textId="77777777" w:rsidR="001251A2" w:rsidRDefault="001251A2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63CD3DE" w14:textId="77777777" w:rsidR="00327574" w:rsidRDefault="00327574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251A2" w14:paraId="215CBB1E" w14:textId="77777777">
        <w:tc>
          <w:tcPr>
            <w:tcW w:w="8634" w:type="dxa"/>
          </w:tcPr>
          <w:p w14:paraId="03D93928" w14:textId="77777777" w:rsidR="001251A2" w:rsidRDefault="001251A2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3F725CBE" w14:textId="77777777" w:rsidR="00327574" w:rsidRDefault="00327574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251A2" w14:paraId="7958F3DA" w14:textId="77777777">
        <w:tc>
          <w:tcPr>
            <w:tcW w:w="8634" w:type="dxa"/>
          </w:tcPr>
          <w:p w14:paraId="7D833C6B" w14:textId="77777777" w:rsidR="001251A2" w:rsidRDefault="001251A2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2EB1E2DD" w14:textId="77777777" w:rsidR="00327574" w:rsidRDefault="00327574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251A2" w14:paraId="070AC40D" w14:textId="77777777">
        <w:tc>
          <w:tcPr>
            <w:tcW w:w="8634" w:type="dxa"/>
          </w:tcPr>
          <w:p w14:paraId="648FDB8B" w14:textId="77777777" w:rsidR="001251A2" w:rsidRDefault="001251A2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DE64C51" w14:textId="77777777" w:rsidR="00327574" w:rsidRDefault="00327574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251A2" w14:paraId="7BEF117C" w14:textId="77777777">
        <w:tc>
          <w:tcPr>
            <w:tcW w:w="8634" w:type="dxa"/>
          </w:tcPr>
          <w:p w14:paraId="430FEDAE" w14:textId="77777777" w:rsidR="001251A2" w:rsidRDefault="001251A2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551E0693" w14:textId="77777777" w:rsidR="00327574" w:rsidRDefault="00327574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1D7ECB51" w14:textId="77777777" w:rsidR="00FD0913" w:rsidRPr="00D61390" w:rsidRDefault="00FD0913" w:rsidP="00D61390">
      <w:pPr>
        <w:spacing w:after="0" w:line="240" w:lineRule="auto"/>
        <w:outlineLvl w:val="3"/>
        <w:rPr>
          <w:u w:val="single"/>
          <w:lang w:val="de-CH" w:eastAsia="de-CH"/>
        </w:rPr>
      </w:pPr>
    </w:p>
    <w:p w14:paraId="244AB347" w14:textId="3C1C3A30" w:rsidR="00053B6B" w:rsidRPr="00F66C82" w:rsidRDefault="00053B6B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  <w:rPr>
          <w:lang w:val="de-CH" w:eastAsia="de-CH"/>
        </w:rPr>
      </w:pPr>
      <w:r w:rsidRPr="00C3112C">
        <w:rPr>
          <w:lang w:val="de-CH" w:eastAsia="de-CH"/>
        </w:rPr>
        <w:t xml:space="preserve">Hier </w:t>
      </w:r>
      <w:r w:rsidR="00D61390" w:rsidRPr="00C3112C">
        <w:rPr>
          <w:lang w:val="de-CH" w:eastAsia="de-CH"/>
        </w:rPr>
        <w:t>ist eine Brechstange abgebildet.</w:t>
      </w:r>
      <w:r w:rsidRPr="00C3112C">
        <w:rPr>
          <w:lang w:val="de-CH" w:eastAsia="de-CH"/>
        </w:rPr>
        <w:t xml:space="preserve"> </w:t>
      </w:r>
      <w:r w:rsidR="00D61390" w:rsidRPr="00C3112C">
        <w:rPr>
          <w:lang w:val="de-CH" w:eastAsia="de-CH"/>
        </w:rPr>
        <w:t>E</w:t>
      </w:r>
      <w:r w:rsidRPr="00C3112C">
        <w:rPr>
          <w:lang w:val="de-CH" w:eastAsia="de-CH"/>
        </w:rPr>
        <w:t>rkläre aufgrund der oben gemachten</w:t>
      </w:r>
      <w:r w:rsidR="00C3112C" w:rsidRPr="00C3112C">
        <w:rPr>
          <w:lang w:val="de-CH" w:eastAsia="de-CH"/>
        </w:rPr>
        <w:t xml:space="preserve"> </w:t>
      </w:r>
      <w:r w:rsidRPr="00C3112C">
        <w:rPr>
          <w:lang w:val="de-CH" w:eastAsia="de-CH"/>
        </w:rPr>
        <w:t>Be</w:t>
      </w:r>
      <w:r w:rsidR="00D6375A">
        <w:rPr>
          <w:lang w:val="de-CH" w:eastAsia="de-CH"/>
        </w:rPr>
        <w:softHyphen/>
      </w:r>
      <w:r w:rsidRPr="00C3112C">
        <w:rPr>
          <w:lang w:val="de-CH" w:eastAsia="de-CH"/>
        </w:rPr>
        <w:t>obachtungen ihre Funktion</w:t>
      </w:r>
      <w:r w:rsidR="00D6375A">
        <w:rPr>
          <w:lang w:val="de-CH" w:eastAsia="de-CH"/>
        </w:rPr>
        <w:t>,</w:t>
      </w:r>
      <w:r w:rsidRPr="00C3112C">
        <w:rPr>
          <w:lang w:val="de-CH" w:eastAsia="de-CH"/>
        </w:rPr>
        <w:t xml:space="preserve"> </w:t>
      </w:r>
      <w:r w:rsidR="00D61390" w:rsidRPr="00C3112C">
        <w:rPr>
          <w:lang w:val="de-CH" w:eastAsia="de-CH"/>
        </w:rPr>
        <w:t>und</w:t>
      </w:r>
      <w:r w:rsidR="008B2B45" w:rsidRPr="00C3112C">
        <w:rPr>
          <w:lang w:val="de-CH" w:eastAsia="de-CH"/>
        </w:rPr>
        <w:t xml:space="preserve"> z</w:t>
      </w:r>
      <w:r w:rsidRPr="00C3112C">
        <w:rPr>
          <w:lang w:val="de-CH" w:eastAsia="de-CH"/>
        </w:rPr>
        <w:t>eichne</w:t>
      </w:r>
      <w:r w:rsidR="00D61390" w:rsidRPr="00C3112C">
        <w:rPr>
          <w:lang w:val="de-CH" w:eastAsia="de-CH"/>
        </w:rPr>
        <w:t xml:space="preserve"> die Drehachse dort ein, wo </w:t>
      </w:r>
      <w:r w:rsidR="00C3112C" w:rsidRPr="00C3112C">
        <w:rPr>
          <w:lang w:val="de-CH" w:eastAsia="de-CH"/>
        </w:rPr>
        <w:t>die beste</w:t>
      </w:r>
      <w:r w:rsidR="00D61390" w:rsidRPr="00C3112C">
        <w:rPr>
          <w:lang w:val="de-CH" w:eastAsia="de-CH"/>
        </w:rPr>
        <w:t xml:space="preserve"> Kraft</w:t>
      </w:r>
      <w:r w:rsidR="00D6375A">
        <w:rPr>
          <w:lang w:val="de-CH" w:eastAsia="de-CH"/>
        </w:rPr>
        <w:softHyphen/>
      </w:r>
      <w:r w:rsidR="00D61390" w:rsidRPr="00C3112C">
        <w:rPr>
          <w:lang w:val="de-CH" w:eastAsia="de-CH"/>
        </w:rPr>
        <w:t>übersetzung möglich wird.</w:t>
      </w:r>
    </w:p>
    <w:p w14:paraId="60CC5DE4" w14:textId="77777777" w:rsidR="001039E2" w:rsidRDefault="00053B6B" w:rsidP="001039E2">
      <w:pPr>
        <w:keepNext/>
        <w:spacing w:after="0" w:line="240" w:lineRule="auto"/>
        <w:outlineLvl w:val="3"/>
      </w:pPr>
      <w:r>
        <w:rPr>
          <w:noProof/>
          <w:lang w:val="de-CH" w:eastAsia="de-CH"/>
        </w:rPr>
        <w:drawing>
          <wp:inline distT="0" distB="0" distL="0" distR="0" wp14:anchorId="1D60813D" wp14:editId="1A4AC6B2">
            <wp:extent cx="5097568" cy="871166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bel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519" cy="88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AEF63" w14:textId="77777777" w:rsidR="00D61390" w:rsidRDefault="00D61390" w:rsidP="001039E2">
      <w:pPr>
        <w:pStyle w:val="Beschriftung"/>
      </w:pPr>
    </w:p>
    <w:p w14:paraId="3EFE7099" w14:textId="77777777" w:rsidR="00053B6B" w:rsidRPr="002A62B4" w:rsidRDefault="00A22E85" w:rsidP="001039E2">
      <w:pPr>
        <w:pStyle w:val="Beschriftung"/>
        <w:rPr>
          <w:i w:val="0"/>
          <w:color w:val="auto"/>
          <w:sz w:val="16"/>
          <w:szCs w:val="16"/>
          <w:lang w:val="de-CH" w:eastAsia="de-CH"/>
        </w:rPr>
      </w:pPr>
      <w:r w:rsidRPr="00A22E85">
        <w:rPr>
          <w:i w:val="0"/>
          <w:color w:val="auto"/>
          <w:sz w:val="16"/>
          <w:szCs w:val="16"/>
        </w:rPr>
        <w:t xml:space="preserve">Abbildung </w:t>
      </w:r>
      <w:r w:rsidR="00560528" w:rsidRPr="00A22E85">
        <w:rPr>
          <w:i w:val="0"/>
          <w:color w:val="auto"/>
          <w:sz w:val="16"/>
          <w:szCs w:val="16"/>
        </w:rPr>
        <w:fldChar w:fldCharType="begin"/>
      </w:r>
      <w:r w:rsidRPr="00A22E85">
        <w:rPr>
          <w:i w:val="0"/>
          <w:color w:val="auto"/>
          <w:sz w:val="16"/>
          <w:szCs w:val="16"/>
        </w:rPr>
        <w:instrText xml:space="preserve"> SEQ Abbildung \* ARABIC </w:instrText>
      </w:r>
      <w:r w:rsidR="00560528" w:rsidRPr="00A22E85">
        <w:rPr>
          <w:i w:val="0"/>
          <w:color w:val="auto"/>
          <w:sz w:val="16"/>
          <w:szCs w:val="16"/>
        </w:rPr>
        <w:fldChar w:fldCharType="separate"/>
      </w:r>
      <w:r w:rsidR="000A35A5">
        <w:rPr>
          <w:i w:val="0"/>
          <w:noProof/>
          <w:color w:val="auto"/>
          <w:sz w:val="16"/>
          <w:szCs w:val="16"/>
        </w:rPr>
        <w:t>3</w:t>
      </w:r>
      <w:r w:rsidR="00560528" w:rsidRPr="00A22E85">
        <w:rPr>
          <w:i w:val="0"/>
          <w:color w:val="auto"/>
          <w:sz w:val="16"/>
          <w:szCs w:val="16"/>
        </w:rPr>
        <w:fldChar w:fldCharType="end"/>
      </w:r>
    </w:p>
    <w:p w14:paraId="423269EF" w14:textId="77777777" w:rsidR="001251A2" w:rsidRDefault="001251A2" w:rsidP="00950898">
      <w:pPr>
        <w:pStyle w:val="Listenabsatz"/>
        <w:spacing w:after="0" w:line="240" w:lineRule="auto"/>
        <w:ind w:left="567"/>
        <w:outlineLvl w:val="3"/>
        <w:rPr>
          <w:u w:val="single"/>
          <w:lang w:val="de-CH" w:eastAsia="de-CH"/>
        </w:rPr>
      </w:pPr>
    </w:p>
    <w:p w14:paraId="2316D330" w14:textId="77777777" w:rsidR="00053B6B" w:rsidRPr="00D61390" w:rsidRDefault="00053B6B" w:rsidP="00950898">
      <w:pPr>
        <w:spacing w:after="0" w:line="240" w:lineRule="auto"/>
        <w:ind w:left="567"/>
        <w:outlineLvl w:val="3"/>
        <w:rPr>
          <w:u w:val="single"/>
          <w:lang w:val="de-CH" w:eastAsia="de-CH"/>
        </w:rPr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50"/>
      </w:tblGrid>
      <w:tr w:rsidR="00BD3FA1" w14:paraId="13FCD374" w14:textId="77777777">
        <w:tc>
          <w:tcPr>
            <w:tcW w:w="8850" w:type="dxa"/>
          </w:tcPr>
          <w:p w14:paraId="3DB0985A" w14:textId="77777777" w:rsidR="00BD3FA1" w:rsidRDefault="00BD3FA1" w:rsidP="00950898">
            <w:pPr>
              <w:pStyle w:val="Listenabsatz"/>
              <w:spacing w:after="0" w:line="240" w:lineRule="auto"/>
              <w:ind w:left="567"/>
              <w:outlineLvl w:val="3"/>
              <w:rPr>
                <w:lang w:val="de-CH" w:eastAsia="de-CH"/>
              </w:rPr>
            </w:pPr>
          </w:p>
          <w:p w14:paraId="3AD18C36" w14:textId="77777777" w:rsidR="008B2B45" w:rsidRDefault="008B2B45" w:rsidP="00950898">
            <w:pPr>
              <w:pStyle w:val="Listenabsatz"/>
              <w:spacing w:after="0" w:line="240" w:lineRule="auto"/>
              <w:ind w:left="567"/>
              <w:outlineLvl w:val="3"/>
              <w:rPr>
                <w:lang w:val="de-CH" w:eastAsia="de-CH"/>
              </w:rPr>
            </w:pPr>
          </w:p>
        </w:tc>
      </w:tr>
      <w:tr w:rsidR="00BD3FA1" w14:paraId="15E8B71C" w14:textId="77777777">
        <w:tc>
          <w:tcPr>
            <w:tcW w:w="8850" w:type="dxa"/>
          </w:tcPr>
          <w:p w14:paraId="6548C8D4" w14:textId="77777777" w:rsidR="00BD3FA1" w:rsidRDefault="00BD3FA1" w:rsidP="00950898">
            <w:pPr>
              <w:pStyle w:val="Listenabsatz"/>
              <w:spacing w:after="0" w:line="240" w:lineRule="auto"/>
              <w:ind w:left="567"/>
              <w:outlineLvl w:val="3"/>
              <w:rPr>
                <w:lang w:val="de-CH" w:eastAsia="de-CH"/>
              </w:rPr>
            </w:pPr>
          </w:p>
          <w:p w14:paraId="344D55FE" w14:textId="77777777" w:rsidR="008B2B45" w:rsidRDefault="008B2B45" w:rsidP="00950898">
            <w:pPr>
              <w:pStyle w:val="Listenabsatz"/>
              <w:spacing w:after="0" w:line="240" w:lineRule="auto"/>
              <w:ind w:left="567"/>
              <w:outlineLvl w:val="3"/>
              <w:rPr>
                <w:lang w:val="de-CH" w:eastAsia="de-CH"/>
              </w:rPr>
            </w:pPr>
          </w:p>
        </w:tc>
      </w:tr>
      <w:tr w:rsidR="00BD3FA1" w14:paraId="76B73506" w14:textId="77777777">
        <w:tc>
          <w:tcPr>
            <w:tcW w:w="8850" w:type="dxa"/>
          </w:tcPr>
          <w:p w14:paraId="1BC56BBD" w14:textId="77777777" w:rsidR="00BD3FA1" w:rsidRDefault="00BD3FA1" w:rsidP="00950898">
            <w:pPr>
              <w:pStyle w:val="Listenabsatz"/>
              <w:spacing w:after="0" w:line="240" w:lineRule="auto"/>
              <w:ind w:left="567"/>
              <w:outlineLvl w:val="3"/>
              <w:rPr>
                <w:lang w:val="de-CH" w:eastAsia="de-CH"/>
              </w:rPr>
            </w:pPr>
          </w:p>
          <w:p w14:paraId="7FC2FED5" w14:textId="77777777" w:rsidR="008B2B45" w:rsidRDefault="008B2B45" w:rsidP="00950898">
            <w:pPr>
              <w:pStyle w:val="Listenabsatz"/>
              <w:spacing w:after="0" w:line="240" w:lineRule="auto"/>
              <w:ind w:left="567"/>
              <w:outlineLvl w:val="3"/>
              <w:rPr>
                <w:lang w:val="de-CH" w:eastAsia="de-CH"/>
              </w:rPr>
            </w:pPr>
          </w:p>
        </w:tc>
      </w:tr>
    </w:tbl>
    <w:p w14:paraId="6D7A2CED" w14:textId="77777777" w:rsidR="008B2B45" w:rsidRPr="008B2B45" w:rsidRDefault="008B2B45" w:rsidP="008B2B45">
      <w:pPr>
        <w:spacing w:after="0" w:line="240" w:lineRule="auto"/>
        <w:outlineLvl w:val="3"/>
        <w:rPr>
          <w:lang w:val="de-CH" w:eastAsia="de-CH"/>
        </w:rPr>
      </w:pPr>
    </w:p>
    <w:p w14:paraId="031A62C8" w14:textId="77777777" w:rsidR="008B2B45" w:rsidRPr="008B2B45" w:rsidRDefault="008B2B45" w:rsidP="00950898">
      <w:pPr>
        <w:pStyle w:val="Listenabsatz"/>
        <w:spacing w:after="0" w:line="240" w:lineRule="auto"/>
        <w:ind w:left="567"/>
        <w:outlineLvl w:val="3"/>
        <w:rPr>
          <w:lang w:val="de-CH" w:eastAsia="de-CH"/>
        </w:rPr>
      </w:pPr>
      <w:r>
        <w:rPr>
          <w:lang w:val="de-CH" w:eastAsia="de-CH"/>
        </w:rPr>
        <w:t>Zusatzaufgabe</w:t>
      </w:r>
      <w:r w:rsidR="002A62B4">
        <w:rPr>
          <w:lang w:val="de-CH" w:eastAsia="de-CH"/>
        </w:rPr>
        <w:t>:</w:t>
      </w:r>
      <w:r>
        <w:rPr>
          <w:lang w:val="de-CH" w:eastAsia="de-CH"/>
        </w:rPr>
        <w:t xml:space="preserve"> Skizziere </w:t>
      </w:r>
      <w:r w:rsidRPr="008B2B45">
        <w:rPr>
          <w:lang w:val="de-CH" w:eastAsia="de-CH"/>
        </w:rPr>
        <w:t>die Anwendung einer Brechstange</w:t>
      </w:r>
      <w:r w:rsidR="002A62B4">
        <w:rPr>
          <w:lang w:val="de-CH" w:eastAsia="de-CH"/>
        </w:rPr>
        <w:t>.</w:t>
      </w:r>
    </w:p>
    <w:p w14:paraId="264C4EAD" w14:textId="77777777" w:rsidR="008B2B45" w:rsidRDefault="008B2B45" w:rsidP="00BD3FA1">
      <w:pPr>
        <w:pStyle w:val="Listenabsatz"/>
        <w:spacing w:after="0" w:line="240" w:lineRule="auto"/>
        <w:outlineLvl w:val="3"/>
        <w:rPr>
          <w:u w:val="single"/>
          <w:lang w:val="de-CH" w:eastAsia="de-CH"/>
        </w:rPr>
      </w:pPr>
    </w:p>
    <w:p w14:paraId="58730948" w14:textId="77777777" w:rsidR="008B2B45" w:rsidRDefault="008B2B45" w:rsidP="00BD3FA1">
      <w:pPr>
        <w:pStyle w:val="Listenabsatz"/>
        <w:spacing w:after="0" w:line="240" w:lineRule="auto"/>
        <w:outlineLvl w:val="3"/>
        <w:rPr>
          <w:u w:val="single"/>
          <w:lang w:val="de-CH" w:eastAsia="de-CH"/>
        </w:rPr>
      </w:pPr>
    </w:p>
    <w:p w14:paraId="5037F61B" w14:textId="77777777" w:rsidR="008B2B45" w:rsidRDefault="008B2B45" w:rsidP="00BD3FA1">
      <w:pPr>
        <w:pStyle w:val="Listenabsatz"/>
        <w:spacing w:after="0" w:line="240" w:lineRule="auto"/>
        <w:outlineLvl w:val="3"/>
        <w:rPr>
          <w:u w:val="single"/>
          <w:lang w:val="de-CH" w:eastAsia="de-CH"/>
        </w:rPr>
      </w:pPr>
    </w:p>
    <w:p w14:paraId="0DE959AE" w14:textId="77777777" w:rsidR="00FD0913" w:rsidRDefault="00FD0913">
      <w:pPr>
        <w:spacing w:after="0" w:line="240" w:lineRule="auto"/>
        <w:rPr>
          <w:u w:val="single"/>
          <w:lang w:val="de-CH" w:eastAsia="de-CH"/>
        </w:rPr>
      </w:pPr>
    </w:p>
    <w:p w14:paraId="4C2222F4" w14:textId="77777777" w:rsidR="004F182C" w:rsidRDefault="004F182C">
      <w:pPr>
        <w:spacing w:after="0" w:line="240" w:lineRule="auto"/>
        <w:rPr>
          <w:u w:val="single"/>
          <w:lang w:val="de-CH" w:eastAsia="de-CH"/>
        </w:rPr>
      </w:pPr>
      <w:r>
        <w:rPr>
          <w:u w:val="single"/>
          <w:lang w:val="de-CH" w:eastAsia="de-CH"/>
        </w:rPr>
        <w:br w:type="page"/>
      </w:r>
    </w:p>
    <w:p w14:paraId="54A3D410" w14:textId="77777777" w:rsidR="00C3112C" w:rsidRPr="00FD0913" w:rsidRDefault="00BA6D0D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  <w:rPr>
          <w:lang w:val="de-CH" w:eastAsia="de-CH"/>
        </w:rPr>
      </w:pPr>
      <w:r w:rsidRPr="00FD0913">
        <w:rPr>
          <w:lang w:val="de-CH" w:eastAsia="de-CH"/>
        </w:rPr>
        <w:lastRenderedPageBreak/>
        <w:t>Berechnung der Hebelkraft:</w:t>
      </w:r>
    </w:p>
    <w:p w14:paraId="2C0B5975" w14:textId="77777777" w:rsidR="00560528" w:rsidRDefault="004D268D" w:rsidP="00950898">
      <w:pPr>
        <w:pStyle w:val="Listenabsatz"/>
        <w:spacing w:after="0"/>
        <w:ind w:left="567"/>
        <w:jc w:val="both"/>
        <w:outlineLvl w:val="3"/>
        <w:rPr>
          <w:lang w:val="de-CH" w:eastAsia="de-CH"/>
        </w:rPr>
      </w:pPr>
      <w:r w:rsidRPr="00C3112C">
        <w:rPr>
          <w:lang w:val="de-CH" w:eastAsia="de-CH"/>
        </w:rPr>
        <w:t xml:space="preserve">Wie du aus den vorher gemachten Versuchen gemerkt hast, ist bei einem Hebel die Kraft abhängig vom Hebelarm. </w:t>
      </w:r>
    </w:p>
    <w:p w14:paraId="4A73A9B5" w14:textId="77777777" w:rsidR="00560528" w:rsidRDefault="00AF35EC" w:rsidP="00950898">
      <w:pPr>
        <w:pStyle w:val="Listenabsatz"/>
        <w:spacing w:after="0"/>
        <w:ind w:left="567"/>
        <w:jc w:val="both"/>
        <w:outlineLvl w:val="3"/>
        <w:rPr>
          <w:lang w:val="de-CH" w:eastAsia="de-CH"/>
        </w:rPr>
      </w:pPr>
      <w:r>
        <w:rPr>
          <w:lang w:val="de-CH" w:eastAsia="de-CH"/>
        </w:rPr>
        <w:t>Betrachte die Illustration. Der Text erklärt dir das Prinzip zur Berechnung der Hebelkraft.</w:t>
      </w:r>
    </w:p>
    <w:p w14:paraId="5242542D" w14:textId="77777777" w:rsidR="001039E2" w:rsidRDefault="001039E2" w:rsidP="001039E2">
      <w:pPr>
        <w:pStyle w:val="Listenabsatz"/>
        <w:keepNext/>
        <w:spacing w:after="0" w:line="240" w:lineRule="auto"/>
        <w:ind w:left="0"/>
        <w:outlineLvl w:val="3"/>
      </w:pPr>
      <w:r>
        <w:rPr>
          <w:noProof/>
          <w:lang w:val="de-CH" w:eastAsia="de-CH"/>
        </w:rPr>
        <w:drawing>
          <wp:inline distT="0" distB="0" distL="0" distR="0" wp14:anchorId="41B563B8" wp14:editId="66BF6781">
            <wp:extent cx="3725968" cy="2136479"/>
            <wp:effectExtent l="0" t="0" r="825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bel_Berechnung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564" cy="21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30DE" w14:textId="77777777" w:rsidR="001039E2" w:rsidRPr="001066B3" w:rsidRDefault="00A22E85" w:rsidP="001039E2">
      <w:pPr>
        <w:pStyle w:val="Beschriftung"/>
        <w:rPr>
          <w:i w:val="0"/>
          <w:color w:val="auto"/>
          <w:sz w:val="16"/>
          <w:szCs w:val="16"/>
          <w:lang w:val="de-CH" w:eastAsia="de-CH"/>
        </w:rPr>
      </w:pPr>
      <w:r w:rsidRPr="00A22E85">
        <w:rPr>
          <w:i w:val="0"/>
          <w:color w:val="auto"/>
          <w:sz w:val="16"/>
          <w:szCs w:val="16"/>
        </w:rPr>
        <w:t xml:space="preserve">Abbildung </w:t>
      </w:r>
      <w:r w:rsidR="00560528" w:rsidRPr="00A22E85">
        <w:rPr>
          <w:i w:val="0"/>
          <w:color w:val="auto"/>
          <w:sz w:val="16"/>
          <w:szCs w:val="16"/>
        </w:rPr>
        <w:fldChar w:fldCharType="begin"/>
      </w:r>
      <w:r w:rsidRPr="00A22E85">
        <w:rPr>
          <w:i w:val="0"/>
          <w:color w:val="auto"/>
          <w:sz w:val="16"/>
          <w:szCs w:val="16"/>
        </w:rPr>
        <w:instrText xml:space="preserve"> SEQ Abbildung \* ARABIC </w:instrText>
      </w:r>
      <w:r w:rsidR="00560528" w:rsidRPr="00A22E85">
        <w:rPr>
          <w:i w:val="0"/>
          <w:color w:val="auto"/>
          <w:sz w:val="16"/>
          <w:szCs w:val="16"/>
        </w:rPr>
        <w:fldChar w:fldCharType="separate"/>
      </w:r>
      <w:r w:rsidR="000A35A5">
        <w:rPr>
          <w:i w:val="0"/>
          <w:noProof/>
          <w:color w:val="auto"/>
          <w:sz w:val="16"/>
          <w:szCs w:val="16"/>
        </w:rPr>
        <w:t>4</w:t>
      </w:r>
      <w:r w:rsidR="00560528" w:rsidRPr="00A22E85">
        <w:rPr>
          <w:i w:val="0"/>
          <w:color w:val="auto"/>
          <w:sz w:val="16"/>
          <w:szCs w:val="16"/>
        </w:rPr>
        <w:fldChar w:fldCharType="end"/>
      </w:r>
      <w:r w:rsidRPr="00A22E85">
        <w:rPr>
          <w:rStyle w:val="Endnotenzeichen"/>
          <w:i w:val="0"/>
          <w:color w:val="auto"/>
          <w:sz w:val="16"/>
          <w:szCs w:val="16"/>
        </w:rPr>
        <w:endnoteReference w:id="1"/>
      </w:r>
    </w:p>
    <w:p w14:paraId="16F38B6B" w14:textId="77777777" w:rsidR="00DE419E" w:rsidRPr="001066B3" w:rsidRDefault="00A22E85" w:rsidP="00F66C82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474747"/>
          <w:lang w:eastAsia="de-CH"/>
        </w:rPr>
      </w:pPr>
      <w:r w:rsidRPr="00A22E85">
        <w:rPr>
          <w:rFonts w:cs="Arial"/>
          <w:color w:val="474747"/>
          <w:lang w:eastAsia="de-CH"/>
        </w:rPr>
        <w:t xml:space="preserve">Wir nehmen an, dass der Hebelarm OA doppelt </w:t>
      </w:r>
      <w:r w:rsidR="00DE419E" w:rsidRPr="001066B3">
        <w:rPr>
          <w:rFonts w:cs="Arial"/>
          <w:color w:val="474747"/>
          <w:lang w:eastAsia="de-CH"/>
        </w:rPr>
        <w:t>s</w:t>
      </w:r>
      <w:r w:rsidRPr="00A22E85">
        <w:rPr>
          <w:rFonts w:cs="Arial"/>
          <w:color w:val="474747"/>
          <w:lang w:eastAsia="de-CH"/>
        </w:rPr>
        <w:t xml:space="preserve">o </w:t>
      </w:r>
      <w:r w:rsidR="004F5993" w:rsidRPr="001066B3">
        <w:rPr>
          <w:rFonts w:cs="Arial"/>
          <w:color w:val="474747"/>
          <w:lang w:eastAsia="de-CH"/>
        </w:rPr>
        <w:t xml:space="preserve">lang </w:t>
      </w:r>
      <w:r w:rsidR="006E5152" w:rsidRPr="001066B3">
        <w:rPr>
          <w:rFonts w:cs="Arial"/>
          <w:color w:val="474747"/>
          <w:lang w:eastAsia="de-CH"/>
        </w:rPr>
        <w:t xml:space="preserve">wie </w:t>
      </w:r>
      <w:r w:rsidRPr="00A22E85">
        <w:rPr>
          <w:rFonts w:cs="Arial"/>
          <w:color w:val="474747"/>
          <w:lang w:eastAsia="de-CH"/>
        </w:rPr>
        <w:t>der Hebelarm OB ist.</w:t>
      </w:r>
    </w:p>
    <w:p w14:paraId="18384863" w14:textId="77777777" w:rsidR="00D61390" w:rsidRPr="001066B3" w:rsidRDefault="00A22E85" w:rsidP="00F66C82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474747"/>
          <w:lang w:eastAsia="de-CH"/>
        </w:rPr>
      </w:pPr>
      <w:proofErr w:type="spellStart"/>
      <w:r w:rsidRPr="00A22E85">
        <w:rPr>
          <w:rFonts w:cs="Arial"/>
          <w:color w:val="474747"/>
          <w:lang w:eastAsia="de-CH"/>
        </w:rPr>
        <w:t>Drückt</w:t>
      </w:r>
      <w:proofErr w:type="spellEnd"/>
      <w:r w:rsidRPr="00A22E85">
        <w:rPr>
          <w:rFonts w:cs="Arial"/>
          <w:color w:val="474747"/>
          <w:lang w:eastAsia="de-CH"/>
        </w:rPr>
        <w:t xml:space="preserve"> man den 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>ndpunkt A mit d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 xml:space="preserve">r </w:t>
      </w:r>
      <w:r w:rsidR="00DE419E" w:rsidRPr="001066B3">
        <w:rPr>
          <w:rFonts w:cs="Arial"/>
          <w:color w:val="474747"/>
          <w:lang w:eastAsia="de-CH"/>
        </w:rPr>
        <w:t>Kra</w:t>
      </w:r>
      <w:r w:rsidRPr="00A22E85">
        <w:rPr>
          <w:rFonts w:cs="Arial"/>
          <w:color w:val="474747"/>
          <w:lang w:eastAsia="de-CH"/>
        </w:rPr>
        <w:t xml:space="preserve">ft </w:t>
      </w:r>
      <w:r w:rsidRPr="00DB7335">
        <w:rPr>
          <w:rFonts w:ascii="Cambria Math" w:hAnsi="Cambria Math" w:cs="Arial"/>
          <w:i/>
          <w:color w:val="474747"/>
          <w:lang w:eastAsia="de-CH"/>
        </w:rPr>
        <w:t>F</w:t>
      </w:r>
      <w:r w:rsidRPr="00DB7335">
        <w:rPr>
          <w:rFonts w:ascii="Cambria Math" w:hAnsi="Cambria Math" w:cs="Arial"/>
          <w:i/>
          <w:color w:val="474747"/>
          <w:vertAlign w:val="subscript"/>
          <w:lang w:eastAsia="de-CH"/>
        </w:rPr>
        <w:t>A</w:t>
      </w:r>
      <w:r w:rsidR="00DE419E" w:rsidRPr="001066B3">
        <w:rPr>
          <w:rFonts w:cs="Arial"/>
          <w:color w:val="474747"/>
          <w:lang w:eastAsia="de-CH"/>
        </w:rPr>
        <w:t xml:space="preserve"> </w:t>
      </w:r>
      <w:r w:rsidRPr="00A22E85">
        <w:rPr>
          <w:rFonts w:cs="Arial"/>
          <w:color w:val="474747"/>
          <w:lang w:eastAsia="de-CH"/>
        </w:rPr>
        <w:t>langsam n</w:t>
      </w:r>
      <w:r w:rsidR="00DE419E" w:rsidRPr="001066B3">
        <w:rPr>
          <w:rFonts w:cs="Arial"/>
          <w:color w:val="474747"/>
          <w:lang w:eastAsia="de-CH"/>
        </w:rPr>
        <w:t>ac</w:t>
      </w:r>
      <w:r w:rsidRPr="00A22E85">
        <w:rPr>
          <w:rFonts w:cs="Arial"/>
          <w:color w:val="474747"/>
          <w:lang w:eastAsia="de-CH"/>
        </w:rPr>
        <w:t>h unt</w:t>
      </w:r>
      <w:r w:rsidR="00DE419E" w:rsidRPr="001066B3">
        <w:rPr>
          <w:rFonts w:cs="Arial"/>
          <w:color w:val="474747"/>
          <w:lang w:eastAsia="de-CH"/>
        </w:rPr>
        <w:t>en, so</w:t>
      </w:r>
      <w:r w:rsidR="006E5152" w:rsidRPr="001066B3">
        <w:rPr>
          <w:rFonts w:cs="Arial"/>
          <w:color w:val="474747"/>
          <w:lang w:eastAsia="de-CH"/>
        </w:rPr>
        <w:t xml:space="preserve"> </w:t>
      </w:r>
      <w:r w:rsidR="004F5993" w:rsidRPr="001066B3">
        <w:rPr>
          <w:rFonts w:cs="Arial"/>
          <w:color w:val="474747"/>
          <w:lang w:eastAsia="de-CH"/>
        </w:rPr>
        <w:t>wirkt am</w:t>
      </w:r>
      <w:r w:rsidRPr="00A22E85">
        <w:rPr>
          <w:rFonts w:cs="Arial"/>
          <w:color w:val="474747"/>
          <w:lang w:eastAsia="de-CH"/>
        </w:rPr>
        <w:t xml:space="preserve"> 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 xml:space="preserve">ndpunkt B die </w:t>
      </w:r>
      <w:r w:rsidR="00DE419E" w:rsidRPr="001066B3">
        <w:rPr>
          <w:rFonts w:cs="Arial"/>
          <w:color w:val="474747"/>
          <w:lang w:eastAsia="de-CH"/>
        </w:rPr>
        <w:t xml:space="preserve">Kraft </w:t>
      </w:r>
      <w:r w:rsidRPr="00DB7335">
        <w:rPr>
          <w:rFonts w:ascii="Cambria Math" w:hAnsi="Cambria Math" w:cs="Arial"/>
          <w:i/>
          <w:color w:val="474747"/>
          <w:lang w:eastAsia="de-CH"/>
        </w:rPr>
        <w:t>F</w:t>
      </w:r>
      <w:r w:rsidRPr="00DB7335">
        <w:rPr>
          <w:rFonts w:ascii="Cambria Math" w:hAnsi="Cambria Math" w:cs="Arial"/>
          <w:i/>
          <w:color w:val="474747"/>
          <w:vertAlign w:val="subscript"/>
          <w:lang w:eastAsia="de-CH"/>
        </w:rPr>
        <w:t>B</w:t>
      </w:r>
      <w:r w:rsidRPr="00A22E85">
        <w:rPr>
          <w:rFonts w:cs="Arial"/>
          <w:color w:val="474747"/>
          <w:lang w:eastAsia="de-CH"/>
        </w:rPr>
        <w:t xml:space="preserve"> nach oben. </w:t>
      </w:r>
    </w:p>
    <w:p w14:paraId="423DC080" w14:textId="10AE74DF" w:rsidR="00AF35EC" w:rsidRPr="001066B3" w:rsidRDefault="00A22E85" w:rsidP="00F66C82">
      <w:pPr>
        <w:widowControl w:val="0"/>
        <w:autoSpaceDE w:val="0"/>
        <w:autoSpaceDN w:val="0"/>
        <w:adjustRightInd w:val="0"/>
        <w:spacing w:before="120" w:after="0"/>
        <w:jc w:val="both"/>
        <w:rPr>
          <w:rFonts w:cs="Arial"/>
          <w:color w:val="474747"/>
          <w:lang w:eastAsia="de-CH"/>
        </w:rPr>
      </w:pPr>
      <w:r w:rsidRPr="00A22E85">
        <w:rPr>
          <w:rFonts w:cs="Arial"/>
          <w:color w:val="474747"/>
          <w:lang w:eastAsia="de-CH"/>
        </w:rPr>
        <w:t>Der</w:t>
      </w:r>
      <w:r w:rsidR="00DE419E" w:rsidRPr="001066B3">
        <w:rPr>
          <w:rFonts w:cs="Arial"/>
          <w:color w:val="474747"/>
          <w:lang w:eastAsia="de-CH"/>
        </w:rPr>
        <w:t xml:space="preserve"> P</w:t>
      </w:r>
      <w:r w:rsidRPr="00A22E85">
        <w:rPr>
          <w:rFonts w:cs="Arial"/>
          <w:color w:val="474747"/>
          <w:lang w:eastAsia="de-CH"/>
        </w:rPr>
        <w:t xml:space="preserve">unkt B legt den halben vertikalen Weg </w:t>
      </w:r>
      <w:r w:rsidR="00DB7335">
        <w:rPr>
          <w:rFonts w:cs="Arial"/>
          <w:color w:val="474747"/>
          <w:lang w:eastAsia="de-CH"/>
        </w:rPr>
        <w:t>des Wegs zurück, den A nach unten gedrückt wird</w:t>
      </w:r>
      <w:r w:rsidR="00DE419E" w:rsidRPr="001066B3">
        <w:rPr>
          <w:rFonts w:cs="Arial"/>
          <w:color w:val="474747"/>
          <w:lang w:eastAsia="de-CH"/>
        </w:rPr>
        <w:t xml:space="preserve">; </w:t>
      </w:r>
      <w:r w:rsidRPr="00A22E85">
        <w:rPr>
          <w:rFonts w:cs="Arial"/>
          <w:color w:val="474747"/>
          <w:lang w:eastAsia="de-CH"/>
        </w:rPr>
        <w:t>denn d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>r H</w:t>
      </w:r>
      <w:r w:rsidR="00DE419E" w:rsidRPr="001066B3">
        <w:rPr>
          <w:rFonts w:cs="Arial"/>
          <w:color w:val="474747"/>
          <w:lang w:eastAsia="de-CH"/>
        </w:rPr>
        <w:t xml:space="preserve">ebelarm OB </w:t>
      </w:r>
      <w:r w:rsidRPr="00A22E85">
        <w:rPr>
          <w:rFonts w:cs="Arial"/>
          <w:color w:val="474747"/>
          <w:lang w:eastAsia="de-CH"/>
        </w:rPr>
        <w:t>i</w:t>
      </w:r>
      <w:r w:rsidR="00DE419E" w:rsidRPr="001066B3">
        <w:rPr>
          <w:rFonts w:cs="Arial"/>
          <w:color w:val="474747"/>
          <w:lang w:eastAsia="de-CH"/>
        </w:rPr>
        <w:t xml:space="preserve">st </w:t>
      </w:r>
      <w:r w:rsidRPr="00A22E85">
        <w:rPr>
          <w:rFonts w:cs="Arial"/>
          <w:color w:val="474747"/>
          <w:lang w:eastAsia="de-CH"/>
        </w:rPr>
        <w:t xml:space="preserve">ja nur </w:t>
      </w:r>
      <w:r w:rsidR="00DE419E" w:rsidRPr="001066B3">
        <w:rPr>
          <w:rFonts w:cs="Arial"/>
          <w:color w:val="474747"/>
          <w:lang w:eastAsia="de-CH"/>
        </w:rPr>
        <w:t>ha</w:t>
      </w:r>
      <w:r w:rsidRPr="00A22E85">
        <w:rPr>
          <w:rFonts w:cs="Arial"/>
          <w:color w:val="474747"/>
          <w:lang w:eastAsia="de-CH"/>
        </w:rPr>
        <w:t xml:space="preserve">lb </w:t>
      </w:r>
      <w:r w:rsidR="00DE419E" w:rsidRPr="001066B3">
        <w:rPr>
          <w:rFonts w:cs="Arial"/>
          <w:color w:val="474747"/>
          <w:lang w:eastAsia="de-CH"/>
        </w:rPr>
        <w:t xml:space="preserve">so </w:t>
      </w:r>
      <w:r w:rsidRPr="00A22E85">
        <w:rPr>
          <w:rFonts w:cs="Arial"/>
          <w:color w:val="474747"/>
          <w:lang w:eastAsia="de-CH"/>
        </w:rPr>
        <w:t xml:space="preserve">lang </w:t>
      </w:r>
      <w:r w:rsidR="00DE419E" w:rsidRPr="001066B3">
        <w:rPr>
          <w:rFonts w:cs="Arial"/>
          <w:color w:val="474747"/>
          <w:lang w:eastAsia="de-CH"/>
        </w:rPr>
        <w:t>w</w:t>
      </w:r>
      <w:r w:rsidRPr="00A22E85">
        <w:rPr>
          <w:rFonts w:cs="Arial"/>
          <w:color w:val="474747"/>
          <w:lang w:eastAsia="de-CH"/>
        </w:rPr>
        <w:t>ie d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 xml:space="preserve">r Hebelarm OA. Die Kraft </w:t>
      </w:r>
      <w:r w:rsidRPr="00DB7335">
        <w:rPr>
          <w:rFonts w:ascii="Cambria Math" w:hAnsi="Cambria Math" w:cs="Arial"/>
          <w:i/>
          <w:color w:val="474747"/>
          <w:lang w:eastAsia="de-CH"/>
        </w:rPr>
        <w:t>F</w:t>
      </w:r>
      <w:r w:rsidRPr="00DB7335">
        <w:rPr>
          <w:rFonts w:ascii="Cambria Math" w:hAnsi="Cambria Math" w:cs="Arial"/>
          <w:i/>
          <w:color w:val="474747"/>
          <w:vertAlign w:val="subscript"/>
          <w:lang w:eastAsia="de-CH"/>
        </w:rPr>
        <w:t>B</w:t>
      </w:r>
      <w:r w:rsidRPr="00A22E85">
        <w:rPr>
          <w:rFonts w:cs="Arial"/>
          <w:color w:val="474747"/>
          <w:lang w:eastAsia="de-CH"/>
        </w:rPr>
        <w:t xml:space="preserve"> mu</w:t>
      </w:r>
      <w:r w:rsidR="001066B3">
        <w:rPr>
          <w:rFonts w:cs="Arial"/>
          <w:color w:val="474747"/>
          <w:lang w:eastAsia="de-CH"/>
        </w:rPr>
        <w:t>ss</w:t>
      </w:r>
      <w:r w:rsidRPr="00A22E85">
        <w:rPr>
          <w:rFonts w:cs="Arial"/>
          <w:color w:val="474747"/>
          <w:lang w:eastAsia="de-CH"/>
        </w:rPr>
        <w:t xml:space="preserve"> daher doppelt </w:t>
      </w:r>
      <w:r w:rsidR="00DE419E" w:rsidRPr="001066B3">
        <w:rPr>
          <w:rFonts w:cs="Arial"/>
          <w:color w:val="474747"/>
          <w:lang w:eastAsia="de-CH"/>
        </w:rPr>
        <w:t xml:space="preserve">so </w:t>
      </w:r>
      <w:proofErr w:type="spellStart"/>
      <w:r w:rsidR="00DE419E" w:rsidRPr="001066B3">
        <w:rPr>
          <w:rFonts w:cs="Arial"/>
          <w:color w:val="474747"/>
          <w:lang w:eastAsia="de-CH"/>
        </w:rPr>
        <w:t>g</w:t>
      </w:r>
      <w:r w:rsidRPr="00A22E85">
        <w:rPr>
          <w:rFonts w:cs="Arial"/>
          <w:color w:val="474747"/>
          <w:lang w:eastAsia="de-CH"/>
        </w:rPr>
        <w:t>r</w:t>
      </w:r>
      <w:r w:rsidR="00DE419E" w:rsidRPr="001066B3">
        <w:rPr>
          <w:rFonts w:cs="Arial"/>
          <w:color w:val="474747"/>
          <w:lang w:eastAsia="de-CH"/>
        </w:rPr>
        <w:t>o</w:t>
      </w:r>
      <w:r w:rsidR="001066B3">
        <w:rPr>
          <w:rFonts w:cs="Arial"/>
          <w:color w:val="474747"/>
          <w:lang w:eastAsia="de-CH"/>
        </w:rPr>
        <w:t>ss</w:t>
      </w:r>
      <w:proofErr w:type="spellEnd"/>
      <w:r w:rsidR="00DE419E" w:rsidRPr="001066B3">
        <w:rPr>
          <w:rFonts w:cs="Arial"/>
          <w:color w:val="474747"/>
          <w:lang w:eastAsia="de-CH"/>
        </w:rPr>
        <w:t xml:space="preserve"> </w:t>
      </w:r>
      <w:r w:rsidRPr="00A22E85">
        <w:rPr>
          <w:rFonts w:cs="Arial"/>
          <w:color w:val="474747"/>
          <w:lang w:eastAsia="de-CH"/>
        </w:rPr>
        <w:t xml:space="preserve">sein </w:t>
      </w:r>
      <w:r w:rsidR="00DE419E" w:rsidRPr="001066B3">
        <w:rPr>
          <w:rFonts w:cs="Arial"/>
          <w:color w:val="474747"/>
          <w:lang w:eastAsia="de-CH"/>
        </w:rPr>
        <w:t xml:space="preserve">wie </w:t>
      </w:r>
      <w:r w:rsidRPr="00A22E85">
        <w:rPr>
          <w:rFonts w:cs="Arial"/>
          <w:color w:val="474747"/>
          <w:lang w:eastAsia="de-CH"/>
        </w:rPr>
        <w:t xml:space="preserve">die </w:t>
      </w:r>
      <w:r w:rsidR="00DE419E" w:rsidRPr="001066B3">
        <w:rPr>
          <w:rFonts w:cs="Arial"/>
          <w:color w:val="474747"/>
          <w:lang w:eastAsia="de-CH"/>
        </w:rPr>
        <w:t>K</w:t>
      </w:r>
      <w:r w:rsidRPr="00A22E85">
        <w:rPr>
          <w:rFonts w:cs="Arial"/>
          <w:color w:val="474747"/>
          <w:lang w:eastAsia="de-CH"/>
        </w:rPr>
        <w:t>r</w:t>
      </w:r>
      <w:r w:rsidR="00DE419E" w:rsidRPr="001066B3">
        <w:rPr>
          <w:rFonts w:cs="Arial"/>
          <w:color w:val="474747"/>
          <w:lang w:eastAsia="de-CH"/>
        </w:rPr>
        <w:t>af</w:t>
      </w:r>
      <w:r w:rsidRPr="00A22E85">
        <w:rPr>
          <w:rFonts w:cs="Arial"/>
          <w:color w:val="474747"/>
          <w:lang w:eastAsia="de-CH"/>
        </w:rPr>
        <w:t xml:space="preserve">t </w:t>
      </w:r>
      <w:r w:rsidRPr="00DB7335">
        <w:rPr>
          <w:rFonts w:ascii="Cambria Math" w:hAnsi="Cambria Math" w:cs="Arial"/>
          <w:i/>
          <w:color w:val="474747"/>
          <w:lang w:eastAsia="de-CH"/>
        </w:rPr>
        <w:t>F</w:t>
      </w:r>
      <w:r w:rsidRPr="00DB7335">
        <w:rPr>
          <w:rFonts w:ascii="Cambria Math" w:hAnsi="Cambria Math" w:cs="Arial"/>
          <w:i/>
          <w:color w:val="474747"/>
          <w:vertAlign w:val="subscript"/>
          <w:lang w:eastAsia="de-CH"/>
        </w:rPr>
        <w:t>A</w:t>
      </w:r>
      <w:r w:rsidRPr="00A22E85">
        <w:rPr>
          <w:rFonts w:cs="Arial"/>
          <w:color w:val="474747"/>
          <w:lang w:eastAsia="de-CH"/>
        </w:rPr>
        <w:t xml:space="preserve">. </w:t>
      </w:r>
      <w:proofErr w:type="spellStart"/>
      <w:r w:rsidRPr="00A22E85">
        <w:rPr>
          <w:rFonts w:cs="Arial"/>
          <w:color w:val="474747"/>
          <w:lang w:eastAsia="de-CH"/>
        </w:rPr>
        <w:t>Drückt</w:t>
      </w:r>
      <w:proofErr w:type="spellEnd"/>
      <w:r w:rsidRPr="00A22E85">
        <w:rPr>
          <w:rFonts w:cs="Arial"/>
          <w:color w:val="474747"/>
          <w:lang w:eastAsia="de-CH"/>
        </w:rPr>
        <w:t xml:space="preserve"> man demnach d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>n Punkt B mit der dopp</w:t>
      </w:r>
      <w:r w:rsidR="00DE419E" w:rsidRPr="001066B3">
        <w:rPr>
          <w:rFonts w:cs="Arial"/>
          <w:color w:val="474747"/>
          <w:lang w:eastAsia="de-CH"/>
        </w:rPr>
        <w:t xml:space="preserve">elten Kraft </w:t>
      </w:r>
      <w:r w:rsidRPr="00A22E85">
        <w:rPr>
          <w:rFonts w:cs="Arial"/>
          <w:color w:val="474747"/>
          <w:lang w:eastAsia="de-CH"/>
        </w:rPr>
        <w:t>wie d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>n Punkt A na</w:t>
      </w:r>
      <w:r w:rsidR="00DE419E" w:rsidRPr="001066B3">
        <w:rPr>
          <w:rFonts w:cs="Arial"/>
          <w:color w:val="474747"/>
          <w:lang w:eastAsia="de-CH"/>
        </w:rPr>
        <w:t>c</w:t>
      </w:r>
      <w:r w:rsidRPr="00A22E85">
        <w:rPr>
          <w:rFonts w:cs="Arial"/>
          <w:color w:val="474747"/>
          <w:lang w:eastAsia="de-CH"/>
        </w:rPr>
        <w:t>h unten</w:t>
      </w:r>
      <w:r w:rsidR="00DE419E" w:rsidRPr="001066B3">
        <w:rPr>
          <w:rFonts w:cs="Arial"/>
          <w:color w:val="474747"/>
          <w:lang w:eastAsia="de-CH"/>
        </w:rPr>
        <w:t xml:space="preserve">, so </w:t>
      </w:r>
      <w:r w:rsidRPr="00A22E85">
        <w:rPr>
          <w:rFonts w:cs="Arial"/>
          <w:color w:val="474747"/>
          <w:lang w:eastAsia="de-CH"/>
        </w:rPr>
        <w:t>bleibt d</w:t>
      </w:r>
      <w:r w:rsidR="00DE419E" w:rsidRPr="001066B3">
        <w:rPr>
          <w:rFonts w:cs="Arial"/>
          <w:color w:val="474747"/>
          <w:lang w:eastAsia="de-CH"/>
        </w:rPr>
        <w:t xml:space="preserve">er </w:t>
      </w:r>
      <w:r w:rsidRPr="00A22E85">
        <w:rPr>
          <w:rFonts w:cs="Arial"/>
          <w:color w:val="474747"/>
          <w:lang w:eastAsia="de-CH"/>
        </w:rPr>
        <w:t>H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>bel im Glei</w:t>
      </w:r>
      <w:r w:rsidR="00DE419E" w:rsidRPr="001066B3">
        <w:rPr>
          <w:rFonts w:cs="Arial"/>
          <w:color w:val="474747"/>
          <w:lang w:eastAsia="de-CH"/>
        </w:rPr>
        <w:t>c</w:t>
      </w:r>
      <w:r w:rsidRPr="00A22E85">
        <w:rPr>
          <w:rFonts w:cs="Arial"/>
          <w:color w:val="474747"/>
          <w:lang w:eastAsia="de-CH"/>
        </w:rPr>
        <w:t>h</w:t>
      </w:r>
      <w:r w:rsidR="00DE419E" w:rsidRPr="001066B3">
        <w:rPr>
          <w:rFonts w:cs="Arial"/>
          <w:color w:val="474747"/>
          <w:lang w:eastAsia="de-CH"/>
        </w:rPr>
        <w:t>gew</w:t>
      </w:r>
      <w:r w:rsidRPr="00A22E85">
        <w:rPr>
          <w:rFonts w:cs="Arial"/>
          <w:color w:val="474747"/>
          <w:lang w:eastAsia="de-CH"/>
        </w:rPr>
        <w:t>i</w:t>
      </w:r>
      <w:r w:rsidR="00DE419E" w:rsidRPr="001066B3">
        <w:rPr>
          <w:rFonts w:cs="Arial"/>
          <w:color w:val="474747"/>
          <w:lang w:eastAsia="de-CH"/>
        </w:rPr>
        <w:t>c</w:t>
      </w:r>
      <w:r w:rsidRPr="00A22E85">
        <w:rPr>
          <w:rFonts w:cs="Arial"/>
          <w:color w:val="474747"/>
          <w:lang w:eastAsia="de-CH"/>
        </w:rPr>
        <w:t>ht.</w:t>
      </w:r>
    </w:p>
    <w:p w14:paraId="560ED3BA" w14:textId="6C750DA9" w:rsidR="006E5152" w:rsidRPr="001066B3" w:rsidRDefault="004F5993" w:rsidP="00F66C82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474747"/>
          <w:lang w:eastAsia="de-CH"/>
        </w:rPr>
      </w:pPr>
      <w:r w:rsidRPr="001066B3">
        <w:rPr>
          <w:rFonts w:cs="Arial"/>
          <w:color w:val="474747"/>
          <w:lang w:eastAsia="de-CH"/>
        </w:rPr>
        <w:t xml:space="preserve">Was bedeutet dies für die Arbeit </w:t>
      </w:r>
      <w:r w:rsidRPr="00DB7335">
        <w:rPr>
          <w:rFonts w:ascii="Cambria Math" w:hAnsi="Cambria Math" w:cs="Arial"/>
          <w:i/>
          <w:color w:val="474747"/>
          <w:lang w:eastAsia="de-CH"/>
        </w:rPr>
        <w:t>W</w:t>
      </w:r>
      <w:r w:rsidRPr="001066B3">
        <w:rPr>
          <w:rFonts w:cs="Arial"/>
          <w:color w:val="474747"/>
          <w:lang w:eastAsia="de-CH"/>
        </w:rPr>
        <w:t xml:space="preserve">? Wie du vielleicht bereits </w:t>
      </w:r>
      <w:proofErr w:type="spellStart"/>
      <w:r w:rsidRPr="001066B3">
        <w:rPr>
          <w:rFonts w:cs="Arial"/>
          <w:color w:val="474747"/>
          <w:lang w:eastAsia="de-CH"/>
        </w:rPr>
        <w:t>weisst</w:t>
      </w:r>
      <w:proofErr w:type="spellEnd"/>
      <w:r w:rsidR="001066B3">
        <w:rPr>
          <w:rFonts w:cs="Arial"/>
          <w:color w:val="474747"/>
          <w:lang w:eastAsia="de-CH"/>
        </w:rPr>
        <w:t>,</w:t>
      </w:r>
      <w:r w:rsidRPr="001066B3">
        <w:rPr>
          <w:rFonts w:cs="Arial"/>
          <w:color w:val="474747"/>
          <w:lang w:eastAsia="de-CH"/>
        </w:rPr>
        <w:t xml:space="preserve"> ist die Arbeit </w:t>
      </w:r>
      <w:r w:rsidRPr="00DB7335">
        <w:rPr>
          <w:rFonts w:ascii="Cambria Math" w:hAnsi="Cambria Math" w:cs="Arial"/>
          <w:i/>
          <w:color w:val="474747"/>
          <w:lang w:eastAsia="de-CH"/>
        </w:rPr>
        <w:t>W</w:t>
      </w:r>
      <w:r w:rsidRPr="001066B3">
        <w:rPr>
          <w:rFonts w:cs="Arial"/>
          <w:color w:val="474747"/>
          <w:lang w:eastAsia="de-CH"/>
        </w:rPr>
        <w:t xml:space="preserve"> = Kraft</w:t>
      </w:r>
      <w:r w:rsidR="0096702B" w:rsidRPr="001066B3">
        <w:rPr>
          <w:rFonts w:cs="Arial"/>
          <w:color w:val="474747"/>
          <w:lang w:eastAsia="de-CH"/>
        </w:rPr>
        <w:t xml:space="preserve"> </w:t>
      </w:r>
      <w:r w:rsidR="0096702B" w:rsidRPr="00DB7335">
        <w:rPr>
          <w:rFonts w:cs="Arial"/>
          <w:i/>
          <w:color w:val="474747"/>
          <w:lang w:eastAsia="de-CH"/>
        </w:rPr>
        <w:t>(</w:t>
      </w:r>
      <w:r w:rsidR="00A22E85" w:rsidRPr="00DB7335">
        <w:rPr>
          <w:rFonts w:ascii="Cambria Math" w:hAnsi="Cambria Math" w:cs="Arial"/>
          <w:i/>
          <w:color w:val="474747"/>
          <w:lang w:eastAsia="de-CH"/>
        </w:rPr>
        <w:t>F</w:t>
      </w:r>
      <w:r w:rsidR="0096702B" w:rsidRPr="00DB7335">
        <w:rPr>
          <w:rFonts w:cs="Arial"/>
          <w:i/>
          <w:color w:val="474747"/>
          <w:lang w:eastAsia="de-CH"/>
        </w:rPr>
        <w:t>)</w:t>
      </w:r>
      <w:r w:rsidRPr="001066B3">
        <w:rPr>
          <w:rFonts w:cs="Arial"/>
          <w:color w:val="474747"/>
          <w:lang w:eastAsia="de-CH"/>
        </w:rPr>
        <w:t xml:space="preserve"> mal Weg</w:t>
      </w:r>
      <w:r w:rsidR="0096702B" w:rsidRPr="001066B3">
        <w:rPr>
          <w:rFonts w:cs="Arial"/>
          <w:color w:val="474747"/>
          <w:lang w:eastAsia="de-CH"/>
        </w:rPr>
        <w:t xml:space="preserve"> </w:t>
      </w:r>
      <w:r w:rsidR="0096702B" w:rsidRPr="00DB7335">
        <w:rPr>
          <w:rFonts w:cs="Arial"/>
          <w:i/>
          <w:color w:val="474747"/>
          <w:lang w:eastAsia="de-CH"/>
        </w:rPr>
        <w:t>(</w:t>
      </w:r>
      <w:r w:rsidR="00A22E85" w:rsidRPr="00DB7335">
        <w:rPr>
          <w:rFonts w:ascii="Cambria Math" w:hAnsi="Cambria Math" w:cs="Arial"/>
          <w:i/>
          <w:color w:val="474747"/>
          <w:lang w:eastAsia="de-CH"/>
        </w:rPr>
        <w:t>s</w:t>
      </w:r>
      <w:r w:rsidR="0096702B" w:rsidRPr="00DB7335">
        <w:rPr>
          <w:rFonts w:cs="Arial"/>
          <w:i/>
          <w:color w:val="474747"/>
          <w:lang w:eastAsia="de-CH"/>
        </w:rPr>
        <w:t>)</w:t>
      </w:r>
      <w:r w:rsidR="0096702B" w:rsidRPr="001066B3">
        <w:rPr>
          <w:rFonts w:cs="Arial"/>
          <w:color w:val="474747"/>
          <w:lang w:eastAsia="de-CH"/>
        </w:rPr>
        <w:t xml:space="preserve">. </w:t>
      </w:r>
      <w:r w:rsidR="00DE419E" w:rsidRPr="001066B3">
        <w:rPr>
          <w:rFonts w:cs="Arial"/>
          <w:color w:val="474747"/>
          <w:lang w:eastAsia="de-CH"/>
        </w:rPr>
        <w:t>Beze</w:t>
      </w:r>
      <w:r w:rsidR="00A22E85" w:rsidRPr="00A22E85">
        <w:rPr>
          <w:rFonts w:cs="Arial"/>
          <w:color w:val="474747"/>
          <w:lang w:eastAsia="de-CH"/>
        </w:rPr>
        <w:t>i</w:t>
      </w:r>
      <w:r w:rsidR="00DE419E" w:rsidRPr="001066B3">
        <w:rPr>
          <w:rFonts w:cs="Arial"/>
          <w:color w:val="474747"/>
          <w:lang w:eastAsia="de-CH"/>
        </w:rPr>
        <w:t>c</w:t>
      </w:r>
      <w:r w:rsidR="00A22E85" w:rsidRPr="00A22E85">
        <w:rPr>
          <w:rFonts w:cs="Arial"/>
          <w:color w:val="474747"/>
          <w:lang w:eastAsia="de-CH"/>
        </w:rPr>
        <w:t xml:space="preserve">hnen </w:t>
      </w:r>
      <w:r w:rsidR="00DE419E" w:rsidRPr="001066B3">
        <w:rPr>
          <w:rFonts w:cs="Arial"/>
          <w:color w:val="474747"/>
          <w:lang w:eastAsia="de-CH"/>
        </w:rPr>
        <w:t>w</w:t>
      </w:r>
      <w:r w:rsidR="00A22E85" w:rsidRPr="00A22E85">
        <w:rPr>
          <w:rFonts w:cs="Arial"/>
          <w:color w:val="474747"/>
          <w:lang w:eastAsia="de-CH"/>
        </w:rPr>
        <w:t xml:space="preserve">ir die Arbeit an der </w:t>
      </w:r>
      <w:r w:rsidR="001066B3" w:rsidRPr="00C36481">
        <w:rPr>
          <w:rFonts w:cs="Arial"/>
          <w:color w:val="474747"/>
          <w:lang w:eastAsia="de-CH"/>
        </w:rPr>
        <w:t>«</w:t>
      </w:r>
      <w:r w:rsidR="00A22E85" w:rsidRPr="00A22E85">
        <w:rPr>
          <w:rFonts w:cs="Arial"/>
          <w:color w:val="474747"/>
          <w:lang w:eastAsia="de-CH"/>
        </w:rPr>
        <w:t>Eingangsseite</w:t>
      </w:r>
      <w:r w:rsidR="001066B3" w:rsidRPr="007A4BCD">
        <w:rPr>
          <w:rFonts w:cs="Arial"/>
          <w:color w:val="474747"/>
          <w:lang w:eastAsia="de-CH"/>
        </w:rPr>
        <w:t>»</w:t>
      </w:r>
      <w:r w:rsidR="00A22E85" w:rsidRPr="00A22E85">
        <w:rPr>
          <w:rFonts w:cs="Arial"/>
          <w:color w:val="474747"/>
          <w:lang w:eastAsia="de-CH"/>
        </w:rPr>
        <w:t xml:space="preserve"> mit </w:t>
      </w:r>
      <w:r w:rsidR="00DB7335" w:rsidRPr="00CB28C5">
        <w:rPr>
          <w:rFonts w:ascii="Cambria Math" w:hAnsi="Cambria Math" w:cs="Arial"/>
          <w:i/>
          <w:color w:val="474747"/>
          <w:lang w:val="de-CH" w:eastAsia="de-CH"/>
        </w:rPr>
        <w:t>W</w:t>
      </w:r>
      <w:r w:rsidR="00DB7335" w:rsidRPr="00CB28C5">
        <w:rPr>
          <w:rFonts w:ascii="Cambria Math" w:hAnsi="Cambria Math" w:cs="Arial"/>
          <w:i/>
          <w:color w:val="474747"/>
          <w:vertAlign w:val="subscript"/>
          <w:lang w:val="de-CH" w:eastAsia="de-CH"/>
        </w:rPr>
        <w:t>1</w:t>
      </w:r>
      <w:r w:rsidR="00A22E85" w:rsidRPr="00A22E85">
        <w:rPr>
          <w:rFonts w:cs="Arial"/>
          <w:color w:val="474747"/>
          <w:lang w:eastAsia="de-CH"/>
        </w:rPr>
        <w:t xml:space="preserve"> u</w:t>
      </w:r>
      <w:r w:rsidR="00DE419E" w:rsidRPr="001066B3">
        <w:rPr>
          <w:rFonts w:cs="Arial"/>
          <w:color w:val="474747"/>
          <w:lang w:eastAsia="de-CH"/>
        </w:rPr>
        <w:t>n</w:t>
      </w:r>
      <w:r w:rsidR="00A22E85" w:rsidRPr="00A22E85">
        <w:rPr>
          <w:rFonts w:cs="Arial"/>
          <w:color w:val="474747"/>
          <w:lang w:eastAsia="de-CH"/>
        </w:rPr>
        <w:t>d die</w:t>
      </w:r>
      <w:r w:rsidR="001066B3">
        <w:rPr>
          <w:rFonts w:cs="Arial"/>
          <w:color w:val="474747"/>
          <w:lang w:eastAsia="de-CH"/>
        </w:rPr>
        <w:t xml:space="preserve"> </w:t>
      </w:r>
      <w:r w:rsidR="00A22E85" w:rsidRPr="00A22E85">
        <w:rPr>
          <w:rFonts w:cs="Arial"/>
          <w:color w:val="474747"/>
          <w:lang w:eastAsia="de-CH"/>
        </w:rPr>
        <w:t>Arbeit an d</w:t>
      </w:r>
      <w:r w:rsidR="00DE419E" w:rsidRPr="001066B3">
        <w:rPr>
          <w:rFonts w:cs="Arial"/>
          <w:color w:val="474747"/>
          <w:lang w:eastAsia="de-CH"/>
        </w:rPr>
        <w:t>e</w:t>
      </w:r>
      <w:r w:rsidR="00A22E85" w:rsidRPr="00A22E85">
        <w:rPr>
          <w:rFonts w:cs="Arial"/>
          <w:color w:val="474747"/>
          <w:lang w:eastAsia="de-CH"/>
        </w:rPr>
        <w:t xml:space="preserve">r </w:t>
      </w:r>
      <w:r w:rsidR="001066B3" w:rsidRPr="001066B3">
        <w:rPr>
          <w:rFonts w:cs="Arial"/>
          <w:color w:val="474747"/>
          <w:lang w:eastAsia="de-CH"/>
        </w:rPr>
        <w:t>«</w:t>
      </w:r>
      <w:r w:rsidR="00A22E85" w:rsidRPr="00A22E85">
        <w:rPr>
          <w:rFonts w:cs="Arial"/>
          <w:color w:val="474747"/>
          <w:lang w:eastAsia="de-CH"/>
        </w:rPr>
        <w:t>Au</w:t>
      </w:r>
      <w:r w:rsidR="00DE419E" w:rsidRPr="001066B3">
        <w:rPr>
          <w:rFonts w:cs="Arial"/>
          <w:color w:val="474747"/>
          <w:lang w:eastAsia="de-CH"/>
        </w:rPr>
        <w:t>sga</w:t>
      </w:r>
      <w:r w:rsidR="00A22E85" w:rsidRPr="00A22E85">
        <w:rPr>
          <w:rFonts w:cs="Arial"/>
          <w:color w:val="474747"/>
          <w:lang w:eastAsia="de-CH"/>
        </w:rPr>
        <w:t>ng</w:t>
      </w:r>
      <w:r w:rsidR="00DE419E" w:rsidRPr="001066B3">
        <w:rPr>
          <w:rFonts w:cs="Arial"/>
          <w:color w:val="474747"/>
          <w:lang w:eastAsia="de-CH"/>
        </w:rPr>
        <w:t>sse</w:t>
      </w:r>
      <w:r w:rsidR="00A22E85" w:rsidRPr="00A22E85">
        <w:rPr>
          <w:rFonts w:cs="Arial"/>
          <w:color w:val="474747"/>
          <w:lang w:eastAsia="de-CH"/>
        </w:rPr>
        <w:t>ite</w:t>
      </w:r>
      <w:r w:rsidR="001066B3" w:rsidRPr="001066B3">
        <w:rPr>
          <w:rFonts w:cs="Arial"/>
          <w:color w:val="474747"/>
          <w:lang w:eastAsia="de-CH"/>
        </w:rPr>
        <w:t>»</w:t>
      </w:r>
      <w:r w:rsidR="0096702B" w:rsidRPr="001066B3">
        <w:rPr>
          <w:rFonts w:cs="Arial"/>
          <w:color w:val="474747"/>
          <w:lang w:eastAsia="de-CH"/>
        </w:rPr>
        <w:t xml:space="preserve"> </w:t>
      </w:r>
      <w:r w:rsidR="00A22E85" w:rsidRPr="00A22E85">
        <w:rPr>
          <w:rFonts w:cs="Arial"/>
          <w:color w:val="474747"/>
          <w:lang w:eastAsia="de-CH"/>
        </w:rPr>
        <w:t xml:space="preserve">mit </w:t>
      </w:r>
      <w:r w:rsidR="00DB7335" w:rsidRPr="00CB28C5">
        <w:rPr>
          <w:rFonts w:ascii="Cambria Math" w:hAnsi="Cambria Math" w:cs="Arial"/>
          <w:i/>
          <w:color w:val="474747"/>
          <w:lang w:val="de-CH" w:eastAsia="de-CH"/>
        </w:rPr>
        <w:t>W</w:t>
      </w:r>
      <w:r w:rsidR="00DB7335" w:rsidRPr="00CB28C5">
        <w:rPr>
          <w:rFonts w:ascii="Cambria Math" w:hAnsi="Cambria Math" w:cs="Arial"/>
          <w:i/>
          <w:color w:val="474747"/>
          <w:vertAlign w:val="subscript"/>
          <w:lang w:val="de-CH" w:eastAsia="de-CH"/>
        </w:rPr>
        <w:t>2</w:t>
      </w:r>
      <w:r w:rsidR="00DE419E" w:rsidRPr="001066B3">
        <w:rPr>
          <w:rFonts w:cs="Arial"/>
          <w:color w:val="474747"/>
          <w:lang w:eastAsia="de-CH"/>
        </w:rPr>
        <w:t>, so g</w:t>
      </w:r>
      <w:r w:rsidR="00A22E85" w:rsidRPr="00A22E85">
        <w:rPr>
          <w:rFonts w:cs="Arial"/>
          <w:color w:val="474747"/>
          <w:lang w:eastAsia="de-CH"/>
        </w:rPr>
        <w:t>ilt</w:t>
      </w:r>
      <w:r w:rsidR="00DE419E" w:rsidRPr="001066B3">
        <w:rPr>
          <w:rFonts w:cs="Arial"/>
          <w:color w:val="474747"/>
          <w:lang w:eastAsia="de-CH"/>
        </w:rPr>
        <w:t>:</w:t>
      </w:r>
    </w:p>
    <w:p w14:paraId="11DD6F9F" w14:textId="77777777" w:rsidR="006E5152" w:rsidRPr="001066B3" w:rsidRDefault="00DB158A" w:rsidP="00F66C82">
      <w:pPr>
        <w:widowControl w:val="0"/>
        <w:autoSpaceDE w:val="0"/>
        <w:autoSpaceDN w:val="0"/>
        <w:adjustRightInd w:val="0"/>
        <w:spacing w:before="120" w:after="0"/>
        <w:jc w:val="both"/>
        <w:rPr>
          <w:rFonts w:cs="Arial"/>
          <w:i/>
          <w:color w:val="474747"/>
          <w:lang w:val="en-US" w:eastAsia="de-CH"/>
        </w:rPr>
      </w:pPr>
      <w:r w:rsidRPr="00DB7335">
        <w:rPr>
          <w:rFonts w:ascii="Cambria Math" w:hAnsi="Cambria Math" w:cs="Arial"/>
          <w:i/>
          <w:color w:val="474747"/>
          <w:lang w:val="en-US" w:eastAsia="de-CH"/>
        </w:rPr>
        <w:t>W</w:t>
      </w:r>
      <w:r w:rsidRPr="00DB7335">
        <w:rPr>
          <w:rFonts w:ascii="Cambria Math" w:hAnsi="Cambria Math" w:cs="Arial"/>
          <w:i/>
          <w:color w:val="474747"/>
          <w:vertAlign w:val="subscript"/>
          <w:lang w:val="en-US" w:eastAsia="de-CH"/>
        </w:rPr>
        <w:t>1</w:t>
      </w:r>
      <w:r w:rsidRPr="001066B3">
        <w:rPr>
          <w:rFonts w:cs="Arial"/>
          <w:i/>
          <w:color w:val="474747"/>
          <w:lang w:val="en-US" w:eastAsia="de-CH"/>
        </w:rPr>
        <w:t xml:space="preserve"> = </w:t>
      </w:r>
      <w:r w:rsidRPr="00DB7335">
        <w:rPr>
          <w:rFonts w:ascii="Cambria Math" w:hAnsi="Cambria Math" w:cs="Arial"/>
          <w:i/>
          <w:color w:val="474747"/>
          <w:lang w:val="en-US" w:eastAsia="de-CH"/>
        </w:rPr>
        <w:t>W</w:t>
      </w:r>
      <w:r w:rsidRPr="00DB7335">
        <w:rPr>
          <w:rFonts w:ascii="Cambria Math" w:hAnsi="Cambria Math" w:cs="Arial"/>
          <w:i/>
          <w:color w:val="474747"/>
          <w:vertAlign w:val="subscript"/>
          <w:lang w:val="en-US" w:eastAsia="de-CH"/>
        </w:rPr>
        <w:t>2</w:t>
      </w:r>
      <w:r w:rsidR="002A2612" w:rsidRPr="001066B3">
        <w:rPr>
          <w:rFonts w:cs="Arial"/>
          <w:i/>
          <w:color w:val="474747"/>
          <w:lang w:val="en-US" w:eastAsia="de-CH"/>
        </w:rPr>
        <w:t xml:space="preserve"> </w:t>
      </w:r>
      <w:r w:rsidR="006E5152" w:rsidRPr="001066B3">
        <w:rPr>
          <w:rFonts w:cs="Arial"/>
          <w:i/>
          <w:color w:val="474747"/>
          <w:lang w:val="en-US" w:eastAsia="de-CH"/>
        </w:rPr>
        <w:t xml:space="preserve">  </w:t>
      </w:r>
      <w:proofErr w:type="spellStart"/>
      <w:r w:rsidR="00A22E85" w:rsidRPr="00A22E85">
        <w:rPr>
          <w:rFonts w:cs="Arial"/>
          <w:i/>
          <w:color w:val="474747"/>
          <w:lang w:val="en-US" w:eastAsia="de-CH"/>
        </w:rPr>
        <w:t>oder</w:t>
      </w:r>
      <w:proofErr w:type="spellEnd"/>
      <w:proofErr w:type="gramStart"/>
      <w:r w:rsidR="00A22E85" w:rsidRPr="00A22E85">
        <w:rPr>
          <w:rFonts w:cs="Arial"/>
          <w:i/>
          <w:color w:val="474747"/>
          <w:lang w:val="en-US" w:eastAsia="de-CH"/>
        </w:rPr>
        <w:t xml:space="preserve">   </w:t>
      </w:r>
      <w:r w:rsidR="00DE419E" w:rsidRPr="001066B3">
        <w:rPr>
          <w:rFonts w:cs="Arial"/>
          <w:i/>
          <w:color w:val="474747"/>
          <w:lang w:val="en-US" w:eastAsia="de-CH"/>
        </w:rPr>
        <w:t>(</w:t>
      </w:r>
      <w:proofErr w:type="gramEnd"/>
      <w:r w:rsidR="00DE419E" w:rsidRPr="00DB7335">
        <w:rPr>
          <w:rFonts w:ascii="Cambria Math" w:hAnsi="Cambria Math" w:cs="Arial"/>
          <w:i/>
          <w:color w:val="474747"/>
          <w:lang w:val="en-US" w:eastAsia="de-CH"/>
        </w:rPr>
        <w:t>F</w:t>
      </w:r>
      <w:r w:rsidR="006E5152" w:rsidRPr="00DB7335">
        <w:rPr>
          <w:rFonts w:ascii="Cambria Math" w:hAnsi="Cambria Math" w:cs="Arial"/>
          <w:i/>
          <w:color w:val="474747"/>
          <w:vertAlign w:val="subscript"/>
          <w:lang w:val="en-US" w:eastAsia="de-CH"/>
        </w:rPr>
        <w:t>1</w:t>
      </w:r>
      <w:r w:rsidR="00A22E85" w:rsidRPr="00DB7335">
        <w:rPr>
          <w:rFonts w:ascii="Cambria Math" w:hAnsi="Cambria Math" w:cs="Arial"/>
          <w:i/>
          <w:color w:val="474747"/>
          <w:lang w:val="en-US" w:eastAsia="de-CH"/>
        </w:rPr>
        <w:t>·s</w:t>
      </w:r>
      <w:r w:rsidR="00A22E85" w:rsidRPr="00DB7335">
        <w:rPr>
          <w:rFonts w:ascii="Cambria Math" w:hAnsi="Cambria Math" w:cs="Arial"/>
          <w:i/>
          <w:color w:val="474747"/>
          <w:vertAlign w:val="subscript"/>
          <w:lang w:val="en-US" w:eastAsia="de-CH"/>
        </w:rPr>
        <w:t>1</w:t>
      </w:r>
      <w:r w:rsidR="00A22E85" w:rsidRPr="00A22E85">
        <w:rPr>
          <w:rFonts w:cs="Arial"/>
          <w:i/>
          <w:color w:val="474747"/>
          <w:lang w:val="en-US" w:eastAsia="de-CH"/>
        </w:rPr>
        <w:t>) = (</w:t>
      </w:r>
      <w:r w:rsidR="00A22E85" w:rsidRPr="00DB7335">
        <w:rPr>
          <w:rFonts w:ascii="Cambria Math" w:hAnsi="Cambria Math" w:cs="Arial"/>
          <w:i/>
          <w:color w:val="474747"/>
          <w:lang w:val="en-US" w:eastAsia="de-CH"/>
        </w:rPr>
        <w:t>F</w:t>
      </w:r>
      <w:r w:rsidR="00A22E85" w:rsidRPr="00DB7335">
        <w:rPr>
          <w:rFonts w:ascii="Cambria Math" w:hAnsi="Cambria Math" w:cs="Arial"/>
          <w:i/>
          <w:color w:val="474747"/>
          <w:vertAlign w:val="subscript"/>
          <w:lang w:val="en-US" w:eastAsia="de-CH"/>
        </w:rPr>
        <w:t>2</w:t>
      </w:r>
      <w:r w:rsidR="00DE419E" w:rsidRPr="00DB7335">
        <w:rPr>
          <w:rFonts w:ascii="Cambria Math" w:hAnsi="Cambria Math" w:cs="Arial"/>
          <w:i/>
          <w:color w:val="474747"/>
          <w:lang w:val="en-US" w:eastAsia="de-CH"/>
        </w:rPr>
        <w:t>·s</w:t>
      </w:r>
      <w:r w:rsidR="006E5152" w:rsidRPr="00DB7335">
        <w:rPr>
          <w:rFonts w:ascii="Cambria Math" w:hAnsi="Cambria Math" w:cs="Arial"/>
          <w:i/>
          <w:color w:val="474747"/>
          <w:vertAlign w:val="subscript"/>
          <w:lang w:val="en-US" w:eastAsia="de-CH"/>
        </w:rPr>
        <w:t>2</w:t>
      </w:r>
      <w:r w:rsidR="006E5152" w:rsidRPr="001066B3">
        <w:rPr>
          <w:rFonts w:cs="Arial"/>
          <w:i/>
          <w:color w:val="474747"/>
          <w:lang w:val="en-US" w:eastAsia="de-CH"/>
        </w:rPr>
        <w:t>)</w:t>
      </w:r>
    </w:p>
    <w:p w14:paraId="770FF38F" w14:textId="77777777" w:rsidR="006E5152" w:rsidRPr="001066B3" w:rsidRDefault="00A22E85" w:rsidP="00F66C82">
      <w:pPr>
        <w:widowControl w:val="0"/>
        <w:autoSpaceDE w:val="0"/>
        <w:autoSpaceDN w:val="0"/>
        <w:adjustRightInd w:val="0"/>
        <w:spacing w:before="120" w:after="0"/>
        <w:jc w:val="both"/>
        <w:rPr>
          <w:rFonts w:cs="Arial"/>
          <w:color w:val="474747"/>
          <w:lang w:eastAsia="de-CH"/>
        </w:rPr>
      </w:pPr>
      <w:r w:rsidRPr="00A22E85">
        <w:rPr>
          <w:rFonts w:cs="Arial"/>
          <w:color w:val="474747"/>
          <w:lang w:eastAsia="de-CH"/>
        </w:rPr>
        <w:t xml:space="preserve">Das Produkt </w:t>
      </w:r>
      <w:r w:rsidR="00427363" w:rsidRPr="00FB1C81">
        <w:rPr>
          <w:rFonts w:cs="Arial"/>
          <w:color w:val="474747"/>
          <w:lang w:eastAsia="de-CH"/>
        </w:rPr>
        <w:t>«</w:t>
      </w:r>
      <w:r w:rsidRPr="00A22E85">
        <w:rPr>
          <w:rFonts w:cs="Arial"/>
          <w:color w:val="474747"/>
          <w:lang w:eastAsia="de-CH"/>
        </w:rPr>
        <w:t xml:space="preserve">Kraftkomponente in Wegrichtung mal </w:t>
      </w:r>
      <w:proofErr w:type="spellStart"/>
      <w:r w:rsidR="00DE419E" w:rsidRPr="001066B3">
        <w:rPr>
          <w:rFonts w:cs="Arial"/>
          <w:color w:val="474747"/>
          <w:lang w:eastAsia="de-CH"/>
        </w:rPr>
        <w:t>z</w:t>
      </w:r>
      <w:r w:rsidRPr="00A22E85">
        <w:rPr>
          <w:rFonts w:cs="Arial"/>
          <w:color w:val="474747"/>
          <w:lang w:eastAsia="de-CH"/>
        </w:rPr>
        <w:t>urü</w:t>
      </w:r>
      <w:r w:rsidR="00DE419E" w:rsidRPr="001066B3">
        <w:rPr>
          <w:rFonts w:cs="Arial"/>
          <w:color w:val="474747"/>
          <w:lang w:eastAsia="de-CH"/>
        </w:rPr>
        <w:t>c</w:t>
      </w:r>
      <w:r w:rsidRPr="00A22E85">
        <w:rPr>
          <w:rFonts w:cs="Arial"/>
          <w:color w:val="474747"/>
          <w:lang w:eastAsia="de-CH"/>
        </w:rPr>
        <w:t>k</w:t>
      </w:r>
      <w:r w:rsidR="00DE419E" w:rsidRPr="001066B3">
        <w:rPr>
          <w:rFonts w:cs="Arial"/>
          <w:color w:val="474747"/>
          <w:lang w:eastAsia="de-CH"/>
        </w:rPr>
        <w:t>ge</w:t>
      </w:r>
      <w:r w:rsidRPr="00A22E85">
        <w:rPr>
          <w:rFonts w:cs="Arial"/>
          <w:color w:val="474747"/>
          <w:lang w:eastAsia="de-CH"/>
        </w:rPr>
        <w:t>l</w:t>
      </w:r>
      <w:r w:rsidR="00DE419E" w:rsidRPr="001066B3">
        <w:rPr>
          <w:rFonts w:cs="Arial"/>
          <w:color w:val="474747"/>
          <w:lang w:eastAsia="de-CH"/>
        </w:rPr>
        <w:t>egte</w:t>
      </w:r>
      <w:r w:rsidRPr="00A22E85">
        <w:rPr>
          <w:rFonts w:cs="Arial"/>
          <w:color w:val="474747"/>
          <w:lang w:eastAsia="de-CH"/>
        </w:rPr>
        <w:t>r</w:t>
      </w:r>
      <w:proofErr w:type="spellEnd"/>
      <w:r w:rsidRPr="00A22E85">
        <w:rPr>
          <w:rFonts w:cs="Arial"/>
          <w:color w:val="474747"/>
          <w:lang w:eastAsia="de-CH"/>
        </w:rPr>
        <w:t xml:space="preserve"> Weg</w:t>
      </w:r>
      <w:r w:rsidR="00427363" w:rsidRPr="00EB4535">
        <w:rPr>
          <w:rFonts w:cs="Arial"/>
          <w:color w:val="474747"/>
          <w:lang w:eastAsia="de-CH"/>
        </w:rPr>
        <w:t>»</w:t>
      </w:r>
      <w:r w:rsidRPr="00A22E85">
        <w:rPr>
          <w:rFonts w:cs="Arial"/>
          <w:color w:val="474747"/>
          <w:lang w:eastAsia="de-CH"/>
        </w:rPr>
        <w:t xml:space="preserve"> ist </w:t>
      </w:r>
      <w:r w:rsidR="00DE419E" w:rsidRPr="001066B3">
        <w:rPr>
          <w:rFonts w:cs="Arial"/>
          <w:color w:val="474747"/>
          <w:lang w:eastAsia="de-CH"/>
        </w:rPr>
        <w:t>a</w:t>
      </w:r>
      <w:r w:rsidRPr="00A22E85">
        <w:rPr>
          <w:rFonts w:cs="Arial"/>
          <w:color w:val="474747"/>
          <w:lang w:eastAsia="de-CH"/>
        </w:rPr>
        <w:t xml:space="preserve">n der 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>ingan</w:t>
      </w:r>
      <w:r w:rsidR="00DE419E" w:rsidRPr="001066B3">
        <w:rPr>
          <w:rFonts w:cs="Arial"/>
          <w:color w:val="474747"/>
          <w:lang w:eastAsia="de-CH"/>
        </w:rPr>
        <w:t>gs</w:t>
      </w:r>
      <w:r w:rsidR="00D6375A">
        <w:rPr>
          <w:rFonts w:cs="Arial"/>
          <w:color w:val="474747"/>
          <w:lang w:eastAsia="de-CH"/>
        </w:rPr>
        <w:softHyphen/>
      </w:r>
      <w:r w:rsidR="00DE419E" w:rsidRPr="001066B3">
        <w:rPr>
          <w:rFonts w:cs="Arial"/>
          <w:color w:val="474747"/>
          <w:lang w:eastAsia="de-CH"/>
        </w:rPr>
        <w:t xml:space="preserve">seite </w:t>
      </w:r>
      <w:r w:rsidRPr="00A22E85">
        <w:rPr>
          <w:rFonts w:cs="Arial"/>
          <w:color w:val="474747"/>
          <w:lang w:eastAsia="de-CH"/>
        </w:rPr>
        <w:t>und an der Au</w:t>
      </w:r>
      <w:r w:rsidR="00DE419E" w:rsidRPr="001066B3">
        <w:rPr>
          <w:rFonts w:cs="Arial"/>
          <w:color w:val="474747"/>
          <w:lang w:eastAsia="de-CH"/>
        </w:rPr>
        <w:t>sgangsse</w:t>
      </w:r>
      <w:r w:rsidRPr="00A22E85">
        <w:rPr>
          <w:rFonts w:cs="Arial"/>
          <w:color w:val="474747"/>
          <w:lang w:eastAsia="de-CH"/>
        </w:rPr>
        <w:t xml:space="preserve">ite </w:t>
      </w:r>
      <w:r w:rsidR="00DE419E" w:rsidRPr="001066B3">
        <w:rPr>
          <w:rFonts w:cs="Arial"/>
          <w:color w:val="474747"/>
          <w:lang w:eastAsia="de-CH"/>
        </w:rPr>
        <w:t>g</w:t>
      </w:r>
      <w:r w:rsidRPr="00A22E85">
        <w:rPr>
          <w:rFonts w:cs="Arial"/>
          <w:color w:val="474747"/>
          <w:lang w:eastAsia="de-CH"/>
        </w:rPr>
        <w:t xml:space="preserve">leich </w:t>
      </w:r>
      <w:proofErr w:type="spellStart"/>
      <w:r w:rsidR="00DE419E" w:rsidRPr="001066B3">
        <w:rPr>
          <w:rFonts w:cs="Arial"/>
          <w:color w:val="474747"/>
          <w:lang w:eastAsia="de-CH"/>
        </w:rPr>
        <w:t>gro</w:t>
      </w:r>
      <w:r w:rsidR="00AB4362">
        <w:rPr>
          <w:rFonts w:cs="Arial"/>
          <w:color w:val="474747"/>
          <w:lang w:eastAsia="de-CH"/>
        </w:rPr>
        <w:t>ss</w:t>
      </w:r>
      <w:proofErr w:type="spellEnd"/>
      <w:r w:rsidR="00DE419E" w:rsidRPr="001066B3">
        <w:rPr>
          <w:rFonts w:cs="Arial"/>
          <w:color w:val="474747"/>
          <w:lang w:eastAsia="de-CH"/>
        </w:rPr>
        <w:t>.</w:t>
      </w:r>
    </w:p>
    <w:p w14:paraId="39FFBC1F" w14:textId="77777777" w:rsidR="00BA6D0D" w:rsidRPr="001066B3" w:rsidRDefault="00A22E85" w:rsidP="00F66C82">
      <w:pPr>
        <w:widowControl w:val="0"/>
        <w:autoSpaceDE w:val="0"/>
        <w:autoSpaceDN w:val="0"/>
        <w:adjustRightInd w:val="0"/>
        <w:spacing w:before="120" w:after="0"/>
        <w:jc w:val="both"/>
        <w:rPr>
          <w:rFonts w:cs="Arial"/>
          <w:color w:val="474747"/>
          <w:lang w:val="de-CH" w:eastAsia="de-CH"/>
        </w:rPr>
      </w:pPr>
      <w:r w:rsidRPr="00A22E85">
        <w:rPr>
          <w:rFonts w:cs="Arial"/>
          <w:color w:val="474747"/>
          <w:lang w:eastAsia="de-CH"/>
        </w:rPr>
        <w:t>Wir erkennen di</w:t>
      </w:r>
      <w:r w:rsidR="00DE419E" w:rsidRPr="001066B3">
        <w:rPr>
          <w:rFonts w:cs="Arial"/>
          <w:color w:val="474747"/>
          <w:lang w:eastAsia="de-CH"/>
        </w:rPr>
        <w:t xml:space="preserve">e </w:t>
      </w:r>
      <w:r w:rsidR="00AB4362" w:rsidRPr="007F5065">
        <w:rPr>
          <w:rFonts w:cs="Arial"/>
          <w:color w:val="474747"/>
          <w:lang w:eastAsia="de-CH"/>
        </w:rPr>
        <w:t>«</w:t>
      </w:r>
      <w:r w:rsidR="00DE419E" w:rsidRPr="001066B3">
        <w:rPr>
          <w:rFonts w:cs="Arial"/>
          <w:color w:val="474747"/>
          <w:lang w:eastAsia="de-CH"/>
        </w:rPr>
        <w:t>Go</w:t>
      </w:r>
      <w:r w:rsidRPr="00A22E85">
        <w:rPr>
          <w:rFonts w:cs="Arial"/>
          <w:color w:val="474747"/>
          <w:lang w:eastAsia="de-CH"/>
        </w:rPr>
        <w:t>ld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>ne Regel der Mechanik</w:t>
      </w:r>
      <w:r w:rsidR="00AB4362" w:rsidRPr="001066B3">
        <w:rPr>
          <w:rFonts w:cs="Arial"/>
          <w:color w:val="474747"/>
          <w:lang w:eastAsia="de-CH"/>
        </w:rPr>
        <w:t>»</w:t>
      </w:r>
      <w:r w:rsidRPr="00A22E85">
        <w:rPr>
          <w:rFonts w:cs="Arial"/>
          <w:color w:val="474747"/>
          <w:lang w:eastAsia="de-CH"/>
        </w:rPr>
        <w:t>: Wa</w:t>
      </w:r>
      <w:r w:rsidR="00DE419E" w:rsidRPr="001066B3">
        <w:rPr>
          <w:rFonts w:cs="Arial"/>
          <w:color w:val="474747"/>
          <w:lang w:eastAsia="de-CH"/>
        </w:rPr>
        <w:t xml:space="preserve">s </w:t>
      </w:r>
      <w:r w:rsidRPr="00A22E85">
        <w:rPr>
          <w:rFonts w:cs="Arial"/>
          <w:color w:val="474747"/>
          <w:lang w:eastAsia="de-CH"/>
        </w:rPr>
        <w:t xml:space="preserve">an Kraft </w:t>
      </w:r>
      <w:r w:rsidR="00DE419E" w:rsidRPr="001066B3">
        <w:rPr>
          <w:rFonts w:cs="Arial"/>
          <w:color w:val="474747"/>
          <w:lang w:eastAsia="de-CH"/>
        </w:rPr>
        <w:t>gewo</w:t>
      </w:r>
      <w:r w:rsidRPr="00A22E85">
        <w:rPr>
          <w:rFonts w:cs="Arial"/>
          <w:color w:val="474747"/>
          <w:lang w:eastAsia="de-CH"/>
        </w:rPr>
        <w:t>nn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 xml:space="preserve">n </w:t>
      </w:r>
      <w:r w:rsidR="00DE419E" w:rsidRPr="001066B3">
        <w:rPr>
          <w:rFonts w:cs="Arial"/>
          <w:color w:val="474747"/>
          <w:lang w:eastAsia="de-CH"/>
        </w:rPr>
        <w:t>wir</w:t>
      </w:r>
      <w:r w:rsidRPr="00A22E85">
        <w:rPr>
          <w:rFonts w:cs="Arial"/>
          <w:color w:val="474747"/>
          <w:lang w:eastAsia="de-CH"/>
        </w:rPr>
        <w:t>d</w:t>
      </w:r>
      <w:r w:rsidR="00DE419E" w:rsidRPr="001066B3">
        <w:rPr>
          <w:rFonts w:cs="Arial"/>
          <w:color w:val="474747"/>
          <w:lang w:eastAsia="de-CH"/>
        </w:rPr>
        <w:t>, ge</w:t>
      </w:r>
      <w:r w:rsidRPr="00A22E85">
        <w:rPr>
          <w:rFonts w:cs="Arial"/>
          <w:color w:val="474747"/>
          <w:lang w:eastAsia="de-CH"/>
        </w:rPr>
        <w:t xml:space="preserve">ht </w:t>
      </w:r>
      <w:r w:rsidR="00DE419E" w:rsidRPr="001066B3">
        <w:rPr>
          <w:rFonts w:cs="Arial"/>
          <w:color w:val="474747"/>
          <w:lang w:eastAsia="de-CH"/>
        </w:rPr>
        <w:t>a</w:t>
      </w:r>
      <w:r w:rsidRPr="00A22E85">
        <w:rPr>
          <w:rFonts w:cs="Arial"/>
          <w:color w:val="474747"/>
          <w:lang w:eastAsia="de-CH"/>
        </w:rPr>
        <w:t xml:space="preserve">n Weg </w:t>
      </w:r>
      <w:r w:rsidR="00DE419E" w:rsidRPr="001066B3">
        <w:rPr>
          <w:rFonts w:cs="Arial"/>
          <w:color w:val="474747"/>
          <w:lang w:eastAsia="de-CH"/>
        </w:rPr>
        <w:t>ve</w:t>
      </w:r>
      <w:r w:rsidRPr="00A22E85">
        <w:rPr>
          <w:rFonts w:cs="Arial"/>
          <w:color w:val="474747"/>
          <w:lang w:eastAsia="de-CH"/>
        </w:rPr>
        <w:t>rl</w:t>
      </w:r>
      <w:r w:rsidR="00DE419E" w:rsidRPr="001066B3">
        <w:rPr>
          <w:rFonts w:cs="Arial"/>
          <w:color w:val="474747"/>
          <w:lang w:eastAsia="de-CH"/>
        </w:rPr>
        <w:t>o</w:t>
      </w:r>
      <w:r w:rsidRPr="00A22E85">
        <w:rPr>
          <w:rFonts w:cs="Arial"/>
          <w:color w:val="474747"/>
          <w:lang w:eastAsia="de-CH"/>
        </w:rPr>
        <w:t>r</w:t>
      </w:r>
      <w:r w:rsidR="00DE419E" w:rsidRPr="001066B3">
        <w:rPr>
          <w:rFonts w:cs="Arial"/>
          <w:color w:val="474747"/>
          <w:lang w:eastAsia="de-CH"/>
        </w:rPr>
        <w:t>e</w:t>
      </w:r>
      <w:r w:rsidRPr="00A22E85">
        <w:rPr>
          <w:rFonts w:cs="Arial"/>
          <w:color w:val="474747"/>
          <w:lang w:eastAsia="de-CH"/>
        </w:rPr>
        <w:t>n</w:t>
      </w:r>
      <w:r w:rsidR="00DE419E" w:rsidRPr="001066B3">
        <w:rPr>
          <w:rFonts w:cs="Arial"/>
          <w:color w:val="474747"/>
          <w:lang w:eastAsia="de-CH"/>
        </w:rPr>
        <w:t>.</w:t>
      </w:r>
    </w:p>
    <w:p w14:paraId="22E0BED1" w14:textId="77777777" w:rsidR="00BA6D0D" w:rsidRDefault="00D9334D" w:rsidP="00950898">
      <w:pPr>
        <w:widowControl w:val="0"/>
        <w:autoSpaceDE w:val="0"/>
        <w:autoSpaceDN w:val="0"/>
        <w:adjustRightInd w:val="0"/>
        <w:spacing w:before="240" w:after="0"/>
        <w:ind w:left="567"/>
        <w:jc w:val="both"/>
        <w:rPr>
          <w:lang w:val="de-CH" w:eastAsia="de-CH"/>
        </w:rPr>
      </w:pPr>
      <w:r>
        <w:rPr>
          <w:lang w:val="de-CH" w:eastAsia="de-CH"/>
        </w:rPr>
        <w:t xml:space="preserve">Wende die </w:t>
      </w:r>
      <w:r w:rsidRPr="00F66C82">
        <w:rPr>
          <w:rFonts w:cs="Arial"/>
          <w:color w:val="363636"/>
          <w:lang w:eastAsia="de-CH"/>
        </w:rPr>
        <w:t>oben</w:t>
      </w:r>
      <w:r>
        <w:rPr>
          <w:lang w:val="de-CH" w:eastAsia="de-CH"/>
        </w:rPr>
        <w:t xml:space="preserve"> genannte Formel auf die Aufgabe</w:t>
      </w:r>
      <w:r w:rsidR="00BA6D0D">
        <w:rPr>
          <w:lang w:val="de-CH" w:eastAsia="de-CH"/>
        </w:rPr>
        <w:t xml:space="preserve"> </w:t>
      </w:r>
      <w:r w:rsidR="0092457D">
        <w:rPr>
          <w:lang w:val="de-CH" w:eastAsia="de-CH"/>
        </w:rPr>
        <w:t xml:space="preserve">3 </w:t>
      </w:r>
      <w:r w:rsidR="006E5152">
        <w:rPr>
          <w:lang w:val="de-CH" w:eastAsia="de-CH"/>
        </w:rPr>
        <w:t>an</w:t>
      </w:r>
      <w:r w:rsidR="00DB158A">
        <w:rPr>
          <w:lang w:val="de-CH" w:eastAsia="de-CH"/>
        </w:rPr>
        <w:t>,</w:t>
      </w:r>
      <w:r w:rsidR="006E5152">
        <w:rPr>
          <w:lang w:val="de-CH" w:eastAsia="de-CH"/>
        </w:rPr>
        <w:t xml:space="preserve"> in</w:t>
      </w:r>
      <w:r w:rsidR="00BA6D0D">
        <w:rPr>
          <w:lang w:val="de-CH" w:eastAsia="de-CH"/>
        </w:rPr>
        <w:t xml:space="preserve">dem du </w:t>
      </w:r>
      <w:r w:rsidR="00DB158A">
        <w:rPr>
          <w:lang w:val="de-CH" w:eastAsia="de-CH"/>
        </w:rPr>
        <w:t xml:space="preserve">deine Gewichte und Distanzen misst und </w:t>
      </w:r>
      <w:r>
        <w:rPr>
          <w:lang w:val="de-CH" w:eastAsia="de-CH"/>
        </w:rPr>
        <w:t>damit deine Experimente mathematisch überprüfst.</w:t>
      </w:r>
    </w:p>
    <w:p w14:paraId="23050B54" w14:textId="77777777" w:rsidR="00560528" w:rsidRDefault="00A22E85" w:rsidP="00950898">
      <w:pPr>
        <w:pStyle w:val="Listenabsatz"/>
        <w:spacing w:after="0"/>
        <w:ind w:left="567"/>
        <w:contextualSpacing w:val="0"/>
        <w:jc w:val="both"/>
        <w:outlineLvl w:val="3"/>
        <w:rPr>
          <w:i/>
          <w:lang w:val="de-CH" w:eastAsia="de-CH"/>
        </w:rPr>
      </w:pPr>
      <w:r w:rsidRPr="00A22E85">
        <w:rPr>
          <w:i/>
          <w:lang w:val="de-CH" w:eastAsia="de-CH"/>
        </w:rPr>
        <w:t>Zum Messen der Gewichte kannst du eine Küchenwaage oder Ähnliches nehmen.</w:t>
      </w: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50"/>
      </w:tblGrid>
      <w:tr w:rsidR="00BA6D0D" w14:paraId="2CC79C69" w14:textId="77777777">
        <w:tc>
          <w:tcPr>
            <w:tcW w:w="8850" w:type="dxa"/>
            <w:tcBorders>
              <w:top w:val="nil"/>
            </w:tcBorders>
          </w:tcPr>
          <w:p w14:paraId="13906039" w14:textId="77777777" w:rsidR="00BA6D0D" w:rsidRDefault="00BA6D0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24C821DB" w14:textId="77777777" w:rsidR="00DB158A" w:rsidRDefault="00DB158A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BA6D0D" w14:paraId="36031527" w14:textId="77777777">
        <w:tc>
          <w:tcPr>
            <w:tcW w:w="8850" w:type="dxa"/>
          </w:tcPr>
          <w:p w14:paraId="00C8376C" w14:textId="77777777" w:rsidR="00BA6D0D" w:rsidRDefault="00BA6D0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1C02E475" w14:textId="77777777" w:rsidR="00DB158A" w:rsidRDefault="00DB158A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BA6D0D" w14:paraId="3B652FA5" w14:textId="77777777">
        <w:tc>
          <w:tcPr>
            <w:tcW w:w="8850" w:type="dxa"/>
          </w:tcPr>
          <w:p w14:paraId="2F4F446F" w14:textId="77777777" w:rsidR="00BA6D0D" w:rsidRDefault="00BA6D0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0F012E98" w14:textId="77777777" w:rsidR="00DB158A" w:rsidRDefault="00DB158A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BA6D0D" w14:paraId="59BBDC3D" w14:textId="77777777">
        <w:tc>
          <w:tcPr>
            <w:tcW w:w="8850" w:type="dxa"/>
          </w:tcPr>
          <w:p w14:paraId="33E1B026" w14:textId="77777777" w:rsidR="00BA6D0D" w:rsidRDefault="00BA6D0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42F6829" w14:textId="77777777" w:rsidR="00DB158A" w:rsidRDefault="00DB158A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BA6D0D" w14:paraId="7629BB3F" w14:textId="77777777">
        <w:tc>
          <w:tcPr>
            <w:tcW w:w="8850" w:type="dxa"/>
          </w:tcPr>
          <w:p w14:paraId="16FCE701" w14:textId="77777777" w:rsidR="00BA6D0D" w:rsidRDefault="00BA6D0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F36D8D7" w14:textId="77777777" w:rsidR="00DB158A" w:rsidRDefault="00DB158A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3A014591" w14:textId="77777777" w:rsidR="00D9334D" w:rsidRPr="00F66C82" w:rsidRDefault="00D9334D" w:rsidP="00D24688">
      <w:pPr>
        <w:spacing w:after="0" w:line="240" w:lineRule="auto"/>
        <w:rPr>
          <w:sz w:val="10"/>
          <w:szCs w:val="10"/>
          <w:lang w:val="de-CH" w:eastAsia="de-CH"/>
        </w:rPr>
      </w:pPr>
      <w:r>
        <w:rPr>
          <w:lang w:val="de-CH" w:eastAsia="de-CH"/>
        </w:rPr>
        <w:br w:type="page"/>
      </w:r>
    </w:p>
    <w:p w14:paraId="5DD691E2" w14:textId="77777777" w:rsidR="004E40AF" w:rsidRDefault="00E31EC4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  <w:rPr>
          <w:lang w:val="de-CH" w:eastAsia="de-CH"/>
        </w:rPr>
      </w:pPr>
      <w:r>
        <w:rPr>
          <w:lang w:val="de-CH" w:eastAsia="de-CH"/>
        </w:rPr>
        <w:lastRenderedPageBreak/>
        <w:t>Messungen an der Mausefalle</w:t>
      </w:r>
      <w:r w:rsidR="00A73F43">
        <w:rPr>
          <w:lang w:val="de-CH" w:eastAsia="de-CH"/>
        </w:rPr>
        <w:t>:</w:t>
      </w:r>
    </w:p>
    <w:p w14:paraId="0BA76C83" w14:textId="77777777" w:rsidR="00E31EC4" w:rsidRDefault="00E31EC4" w:rsidP="00950898">
      <w:pPr>
        <w:pStyle w:val="Listenabsatz"/>
        <w:spacing w:before="120" w:after="0"/>
        <w:ind w:left="567"/>
        <w:contextualSpacing w:val="0"/>
        <w:jc w:val="both"/>
        <w:outlineLvl w:val="3"/>
        <w:rPr>
          <w:lang w:val="de-CH" w:eastAsia="de-CH"/>
        </w:rPr>
      </w:pPr>
      <w:r>
        <w:t>De</w:t>
      </w:r>
      <w:r w:rsidR="0096713A">
        <w:t>n</w:t>
      </w:r>
      <w:r>
        <w:rPr>
          <w:lang w:val="de-CH" w:eastAsia="de-CH"/>
        </w:rPr>
        <w:t xml:space="preserve"> Hebelarm der Mausefalle kannst du einfach mit dem Mass</w:t>
      </w:r>
      <w:r w:rsidR="0096713A">
        <w:rPr>
          <w:lang w:val="de-CH" w:eastAsia="de-CH"/>
        </w:rPr>
        <w:t>s</w:t>
      </w:r>
      <w:r>
        <w:rPr>
          <w:lang w:val="de-CH" w:eastAsia="de-CH"/>
        </w:rPr>
        <w:t xml:space="preserve">tab messen. </w:t>
      </w:r>
    </w:p>
    <w:p w14:paraId="30FA9629" w14:textId="77777777" w:rsidR="00560528" w:rsidRDefault="00E31EC4" w:rsidP="00950898">
      <w:pPr>
        <w:pStyle w:val="Listenabsatz"/>
        <w:spacing w:after="0"/>
        <w:ind w:left="567"/>
        <w:contextualSpacing w:val="0"/>
        <w:jc w:val="both"/>
        <w:outlineLvl w:val="3"/>
      </w:pPr>
      <w:r>
        <w:t>Länge des Mausefallenbügels = Hebel = ....................... cm = .............................</w:t>
      </w:r>
      <w:r w:rsidR="00301651">
        <w:t> </w:t>
      </w:r>
      <w:r>
        <w:t>m</w:t>
      </w:r>
    </w:p>
    <w:p w14:paraId="185F820E" w14:textId="0FC64D35" w:rsidR="000163CF" w:rsidRDefault="000163CF" w:rsidP="00950898">
      <w:pPr>
        <w:pStyle w:val="Listenabsatz"/>
        <w:spacing w:before="120" w:after="0"/>
        <w:ind w:left="567"/>
        <w:contextualSpacing w:val="0"/>
        <w:jc w:val="both"/>
        <w:outlineLvl w:val="3"/>
      </w:pPr>
      <w:r>
        <w:t>Die Kraft</w:t>
      </w:r>
      <w:r w:rsidR="00485928">
        <w:t xml:space="preserve"> </w:t>
      </w:r>
      <w:r w:rsidR="00485928" w:rsidRPr="00F66C82">
        <w:rPr>
          <w:lang w:val="de-CH" w:eastAsia="de-CH"/>
        </w:rPr>
        <w:t>der</w:t>
      </w:r>
      <w:r w:rsidR="00485928">
        <w:t xml:space="preserve"> </w:t>
      </w:r>
      <w:r w:rsidR="00E31EC4">
        <w:t>Mausefalle</w:t>
      </w:r>
      <w:r>
        <w:t xml:space="preserve"> kann</w:t>
      </w:r>
      <w:r w:rsidR="00CC4F3C">
        <w:t>st du</w:t>
      </w:r>
      <w:r>
        <w:t xml:space="preserve"> mit einer Federwaage </w:t>
      </w:r>
      <w:r w:rsidR="00CC4F3C">
        <w:t>(</w:t>
      </w:r>
      <w:r>
        <w:t>Einheit 1</w:t>
      </w:r>
      <w:r w:rsidR="00301651">
        <w:t>–</w:t>
      </w:r>
      <w:r>
        <w:t>10</w:t>
      </w:r>
      <w:r w:rsidR="00301651">
        <w:t> </w:t>
      </w:r>
      <w:r>
        <w:t>N</w:t>
      </w:r>
      <w:r w:rsidR="00CC4F3C">
        <w:t>) messen.</w:t>
      </w:r>
    </w:p>
    <w:p w14:paraId="230D20CA" w14:textId="77777777" w:rsidR="00560528" w:rsidRPr="00172EC9" w:rsidRDefault="00990A6D" w:rsidP="00950898">
      <w:pPr>
        <w:pStyle w:val="Listenabsatz"/>
        <w:spacing w:after="0"/>
        <w:ind w:left="567"/>
        <w:contextualSpacing w:val="0"/>
        <w:jc w:val="both"/>
        <w:outlineLvl w:val="3"/>
        <w:rPr>
          <w:i/>
        </w:rPr>
      </w:pPr>
      <w:r>
        <w:rPr>
          <w:lang w:val="de-CH" w:eastAsia="de-CH"/>
        </w:rPr>
        <w:t xml:space="preserve">Miss die Kraft </w:t>
      </w:r>
      <w:r w:rsidR="00E81F7F">
        <w:rPr>
          <w:lang w:val="de-CH" w:eastAsia="de-CH"/>
        </w:rPr>
        <w:t>bei den folgen</w:t>
      </w:r>
      <w:r w:rsidR="00285900">
        <w:rPr>
          <w:lang w:val="de-CH" w:eastAsia="de-CH"/>
        </w:rPr>
        <w:t xml:space="preserve">den Winkelstellungen des Hebels </w:t>
      </w:r>
      <w:r w:rsidR="00285900" w:rsidRPr="00172EC9">
        <w:rPr>
          <w:lang w:val="de-CH" w:eastAsia="de-CH"/>
        </w:rPr>
        <w:t xml:space="preserve">gemäss </w:t>
      </w:r>
      <w:r w:rsidR="00A22E85" w:rsidRPr="00172EC9">
        <w:rPr>
          <w:i/>
        </w:rPr>
        <w:t>Info</w:t>
      </w:r>
      <w:r w:rsidR="00172EC9" w:rsidRPr="00172EC9">
        <w:rPr>
          <w:i/>
        </w:rPr>
        <w:t>rmation</w:t>
      </w:r>
      <w:r w:rsidR="00A22E85" w:rsidRPr="00172EC9">
        <w:rPr>
          <w:i/>
        </w:rPr>
        <w:t xml:space="preserve"> </w:t>
      </w:r>
      <w:r w:rsidR="00172EC9" w:rsidRPr="00172EC9">
        <w:rPr>
          <w:i/>
        </w:rPr>
        <w:t>Posten zu Ar</w:t>
      </w:r>
      <w:r w:rsidR="00172EC9">
        <w:rPr>
          <w:i/>
        </w:rPr>
        <w:t>bei</w:t>
      </w:r>
      <w:r w:rsidR="00172EC9" w:rsidRPr="00172EC9">
        <w:rPr>
          <w:i/>
        </w:rPr>
        <w:t>t</w:t>
      </w:r>
      <w:r w:rsidR="00172EC9">
        <w:rPr>
          <w:i/>
        </w:rPr>
        <w:t>s</w:t>
      </w:r>
      <w:r w:rsidR="00172EC9" w:rsidRPr="00172EC9">
        <w:rPr>
          <w:i/>
        </w:rPr>
        <w:t xml:space="preserve">blatt </w:t>
      </w:r>
      <w:r w:rsidR="00A22E85" w:rsidRPr="00172EC9">
        <w:rPr>
          <w:i/>
        </w:rPr>
        <w:t>3.2</w:t>
      </w:r>
      <w:r w:rsidR="0096713A" w:rsidRPr="00172EC9">
        <w:rPr>
          <w:i/>
        </w:rPr>
        <w:t>.</w:t>
      </w:r>
    </w:p>
    <w:p w14:paraId="49AFA6B8" w14:textId="77777777" w:rsidR="00560528" w:rsidRDefault="000163CF" w:rsidP="00950898">
      <w:pPr>
        <w:pStyle w:val="Listenabsatz"/>
        <w:spacing w:before="120" w:after="240"/>
        <w:ind w:left="567"/>
        <w:contextualSpacing w:val="0"/>
        <w:jc w:val="both"/>
        <w:outlineLvl w:val="3"/>
      </w:pPr>
      <w:r w:rsidRPr="000163CF">
        <w:t>Trage die gemessene Kraft in die dafür vorgesehene Spalte ein</w:t>
      </w:r>
      <w:r w:rsidR="00A20EAD">
        <w:t>.</w:t>
      </w: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16"/>
        <w:gridCol w:w="5260"/>
      </w:tblGrid>
      <w:tr w:rsidR="00FD0913" w14:paraId="62F20150" w14:textId="77777777">
        <w:trPr>
          <w:trHeight w:val="477"/>
        </w:trPr>
        <w:tc>
          <w:tcPr>
            <w:tcW w:w="1216" w:type="dxa"/>
            <w:tcBorders>
              <w:top w:val="nil"/>
              <w:bottom w:val="single" w:sz="4" w:space="0" w:color="auto"/>
            </w:tcBorders>
          </w:tcPr>
          <w:p w14:paraId="729BC9AA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Winkel</w:t>
            </w:r>
          </w:p>
        </w:tc>
        <w:tc>
          <w:tcPr>
            <w:tcW w:w="5260" w:type="dxa"/>
            <w:tcBorders>
              <w:top w:val="nil"/>
              <w:bottom w:val="single" w:sz="4" w:space="0" w:color="auto"/>
            </w:tcBorders>
          </w:tcPr>
          <w:p w14:paraId="5D948361" w14:textId="458C9497" w:rsidR="00FD0913" w:rsidRDefault="00301651" w:rsidP="003B4D5A">
            <w:pPr>
              <w:pStyle w:val="Listenabsatz"/>
              <w:spacing w:after="0" w:line="240" w:lineRule="auto"/>
              <w:ind w:left="0"/>
              <w:jc w:val="left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g</w:t>
            </w:r>
            <w:r w:rsidR="00FD0913">
              <w:rPr>
                <w:lang w:val="de-CH" w:eastAsia="de-CH"/>
              </w:rPr>
              <w:t xml:space="preserve">emessene Kraft </w:t>
            </w:r>
            <w:r w:rsidR="00FD0913" w:rsidRPr="00B3614F">
              <w:rPr>
                <w:i/>
                <w:lang w:val="de-CH" w:eastAsia="de-CH"/>
              </w:rPr>
              <w:t>(</w:t>
            </w:r>
            <w:r w:rsidR="00FD0913" w:rsidRPr="00DB7335">
              <w:rPr>
                <w:rFonts w:ascii="Cambria Math" w:hAnsi="Cambria Math"/>
                <w:i/>
                <w:lang w:val="de-CH" w:eastAsia="de-CH"/>
              </w:rPr>
              <w:t>F</w:t>
            </w:r>
            <w:r w:rsidR="00FD0913" w:rsidRPr="00B3614F">
              <w:rPr>
                <w:i/>
                <w:lang w:val="de-CH" w:eastAsia="de-CH"/>
              </w:rPr>
              <w:t>)</w:t>
            </w:r>
          </w:p>
          <w:p w14:paraId="25810D90" w14:textId="77777777" w:rsidR="00FD4AE6" w:rsidRPr="00FD4AE6" w:rsidRDefault="0096713A" w:rsidP="00D04934">
            <w:pPr>
              <w:pStyle w:val="Listenabsatz"/>
              <w:spacing w:after="0" w:line="240" w:lineRule="auto"/>
              <w:ind w:left="0"/>
              <w:jc w:val="left"/>
              <w:outlineLvl w:val="3"/>
              <w:rPr>
                <w:sz w:val="16"/>
                <w:szCs w:val="16"/>
                <w:lang w:val="de-CH" w:eastAsia="de-CH"/>
              </w:rPr>
            </w:pPr>
            <w:r>
              <w:rPr>
                <w:lang w:val="de-CH" w:eastAsia="de-CH"/>
              </w:rPr>
              <w:t>i</w:t>
            </w:r>
            <w:r w:rsidR="00FD0913" w:rsidRPr="00B3614F">
              <w:rPr>
                <w:lang w:val="de-CH" w:eastAsia="de-CH"/>
              </w:rPr>
              <w:t>n N</w:t>
            </w:r>
            <w:r w:rsidR="00FD0913">
              <w:rPr>
                <w:sz w:val="16"/>
                <w:szCs w:val="16"/>
                <w:lang w:val="de-CH" w:eastAsia="de-CH"/>
              </w:rPr>
              <w:t xml:space="preserve"> </w:t>
            </w:r>
          </w:p>
        </w:tc>
      </w:tr>
      <w:tr w:rsidR="00FD0913" w14:paraId="62DE1D31" w14:textId="77777777">
        <w:trPr>
          <w:trHeight w:val="359"/>
        </w:trPr>
        <w:tc>
          <w:tcPr>
            <w:tcW w:w="1216" w:type="dxa"/>
            <w:tcBorders>
              <w:top w:val="single" w:sz="4" w:space="0" w:color="auto"/>
            </w:tcBorders>
          </w:tcPr>
          <w:p w14:paraId="79293625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0 Grad</w:t>
            </w:r>
          </w:p>
          <w:p w14:paraId="3D0F32B6" w14:textId="77777777" w:rsidR="00FD0913" w:rsidRDefault="00FD0913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5260" w:type="dxa"/>
            <w:tcBorders>
              <w:top w:val="single" w:sz="4" w:space="0" w:color="auto"/>
            </w:tcBorders>
          </w:tcPr>
          <w:p w14:paraId="0B1940F8" w14:textId="77777777" w:rsidR="00FD0913" w:rsidRDefault="00FD0913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D0913" w14:paraId="3FABFC0C" w14:textId="77777777">
        <w:trPr>
          <w:trHeight w:val="357"/>
        </w:trPr>
        <w:tc>
          <w:tcPr>
            <w:tcW w:w="1216" w:type="dxa"/>
          </w:tcPr>
          <w:p w14:paraId="7E12DC5B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45 Grad</w:t>
            </w:r>
          </w:p>
          <w:p w14:paraId="349C7D0E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5260" w:type="dxa"/>
          </w:tcPr>
          <w:p w14:paraId="72764E6F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D0913" w14:paraId="0738B0AA" w14:textId="77777777">
        <w:trPr>
          <w:trHeight w:val="357"/>
        </w:trPr>
        <w:tc>
          <w:tcPr>
            <w:tcW w:w="1216" w:type="dxa"/>
          </w:tcPr>
          <w:p w14:paraId="43F13EC9" w14:textId="77777777" w:rsidR="00FD0913" w:rsidRDefault="00FD0913" w:rsidP="00A46AB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90 Grad</w:t>
            </w:r>
          </w:p>
          <w:p w14:paraId="19028A7A" w14:textId="77777777" w:rsidR="00FD0913" w:rsidRDefault="00FD0913" w:rsidP="00A46AB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5260" w:type="dxa"/>
          </w:tcPr>
          <w:p w14:paraId="11871B8D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D0913" w14:paraId="620083BE" w14:textId="77777777">
        <w:trPr>
          <w:trHeight w:val="357"/>
        </w:trPr>
        <w:tc>
          <w:tcPr>
            <w:tcW w:w="1216" w:type="dxa"/>
          </w:tcPr>
          <w:p w14:paraId="24DE2554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135 Grad</w:t>
            </w:r>
          </w:p>
          <w:p w14:paraId="794ACA80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5260" w:type="dxa"/>
          </w:tcPr>
          <w:p w14:paraId="4547792D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D0913" w14:paraId="566BE264" w14:textId="77777777">
        <w:trPr>
          <w:trHeight w:val="505"/>
        </w:trPr>
        <w:tc>
          <w:tcPr>
            <w:tcW w:w="1216" w:type="dxa"/>
          </w:tcPr>
          <w:p w14:paraId="48CB0C67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180 Grad</w:t>
            </w:r>
          </w:p>
          <w:p w14:paraId="30A7B957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5260" w:type="dxa"/>
          </w:tcPr>
          <w:p w14:paraId="2D7E03FE" w14:textId="77777777" w:rsidR="00FD0913" w:rsidRDefault="00FD0913" w:rsidP="00E81F7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03D8FC3C" w14:textId="77777777" w:rsidR="00F53970" w:rsidRDefault="00F53970" w:rsidP="00E81F7F">
      <w:pPr>
        <w:spacing w:after="0" w:line="240" w:lineRule="auto"/>
        <w:outlineLvl w:val="3"/>
      </w:pPr>
    </w:p>
    <w:p w14:paraId="36513E79" w14:textId="77777777" w:rsidR="00F53970" w:rsidRDefault="00F53970">
      <w:pPr>
        <w:spacing w:after="0" w:line="240" w:lineRule="auto"/>
      </w:pPr>
      <w:r>
        <w:br w:type="page"/>
      </w:r>
    </w:p>
    <w:p w14:paraId="65D67608" w14:textId="77777777" w:rsidR="00A73F43" w:rsidRDefault="00BE2731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</w:pPr>
      <w:r>
        <w:lastRenderedPageBreak/>
        <w:t>Berechn</w:t>
      </w:r>
      <w:r w:rsidR="0096713A">
        <w:t>ung</w:t>
      </w:r>
      <w:r>
        <w:t xml:space="preserve"> der </w:t>
      </w:r>
      <w:r w:rsidR="00A73F43">
        <w:t>Energie</w:t>
      </w:r>
      <w:r w:rsidR="00041052">
        <w:t>n</w:t>
      </w:r>
      <w:r w:rsidR="00A73F43">
        <w:t xml:space="preserve"> einer Mausefalle:</w:t>
      </w:r>
    </w:p>
    <w:p w14:paraId="6F7AF515" w14:textId="513CD05B" w:rsidR="00560528" w:rsidRDefault="00686636" w:rsidP="00950898">
      <w:pPr>
        <w:pStyle w:val="Listenabsatz"/>
        <w:spacing w:before="120" w:after="0"/>
        <w:ind w:left="567"/>
        <w:contextualSpacing w:val="0"/>
        <w:jc w:val="both"/>
        <w:outlineLvl w:val="3"/>
      </w:pPr>
      <w:r>
        <w:t xml:space="preserve">Energie hat viele Formen, </w:t>
      </w:r>
      <w:r w:rsidR="00CB28C5">
        <w:t>so zum Beispiel auch die gespeicherte Arbeit in einer Mausefalle</w:t>
      </w:r>
      <w:r w:rsidR="005902EA">
        <w:t>,</w:t>
      </w:r>
      <w:r w:rsidR="00CB28C5">
        <w:t xml:space="preserve"> wenn sie gespannt ist</w:t>
      </w:r>
      <w:r>
        <w:t xml:space="preserve">. Wenn du also die </w:t>
      </w:r>
      <w:r w:rsidR="00CB28C5">
        <w:t xml:space="preserve">gespeicherte </w:t>
      </w:r>
      <w:r>
        <w:t>Arbeit</w:t>
      </w:r>
      <w:r w:rsidR="00B558CA">
        <w:t xml:space="preserve"> </w:t>
      </w:r>
      <w:r>
        <w:t>einer Mausefalle berechnen kan</w:t>
      </w:r>
      <w:r w:rsidR="00B558CA">
        <w:t>nst</w:t>
      </w:r>
      <w:r w:rsidR="0096713A">
        <w:t>,</w:t>
      </w:r>
      <w:r w:rsidR="00B558CA">
        <w:t xml:space="preserve"> </w:t>
      </w:r>
      <w:r w:rsidR="00FD0913">
        <w:t>erhältst</w:t>
      </w:r>
      <w:r w:rsidR="00B558CA">
        <w:t xml:space="preserve"> du die Energie einer Mausefalle.</w:t>
      </w:r>
      <w:r w:rsidR="0037346A">
        <w:t xml:space="preserve"> </w:t>
      </w:r>
    </w:p>
    <w:p w14:paraId="5B192136" w14:textId="0FEFA99F" w:rsidR="00A73F43" w:rsidRPr="00F53970" w:rsidRDefault="0037346A" w:rsidP="00125EC9">
      <w:pPr>
        <w:pStyle w:val="Listenabsatz"/>
        <w:spacing w:before="120" w:after="0"/>
        <w:ind w:left="567"/>
        <w:contextualSpacing w:val="0"/>
        <w:jc w:val="both"/>
        <w:outlineLvl w:val="3"/>
      </w:pPr>
      <w:r>
        <w:t xml:space="preserve">Arbeit, das hast du beim Hebelgesetz schon gelernt, definiert sich durch Kraft mal Weg. </w:t>
      </w:r>
      <w:r w:rsidR="00302649">
        <w:t>Hier nochmal</w:t>
      </w:r>
      <w:r w:rsidR="00125EC9">
        <w:t>s</w:t>
      </w:r>
      <w:r w:rsidR="00302649">
        <w:t xml:space="preserve"> </w:t>
      </w:r>
      <w:r w:rsidR="00302649" w:rsidRPr="00125EC9">
        <w:rPr>
          <w:color w:val="000000" w:themeColor="text1"/>
          <w:lang w:val="de-CH" w:eastAsia="de-CH"/>
        </w:rPr>
        <w:t>die</w:t>
      </w:r>
      <w:r w:rsidR="00302649">
        <w:t xml:space="preserve"> Formel</w:t>
      </w:r>
      <w:r w:rsidR="00301651">
        <w:t>:</w:t>
      </w:r>
      <m:oMath>
        <m:r>
          <w:rPr>
            <w:rFonts w:ascii="Cambria Math" w:hAnsi="Cambria Math"/>
          </w:rPr>
          <m:t xml:space="preserve"> W=F∙s</m:t>
        </m:r>
      </m:oMath>
    </w:p>
    <w:p w14:paraId="6E1BF4BF" w14:textId="77777777" w:rsidR="00650503" w:rsidRPr="00F53970" w:rsidRDefault="0037346A" w:rsidP="00950898">
      <w:pPr>
        <w:pStyle w:val="Listenabsatz"/>
        <w:spacing w:before="120" w:after="0"/>
        <w:ind w:left="567"/>
        <w:contextualSpacing w:val="0"/>
        <w:jc w:val="both"/>
        <w:outlineLvl w:val="3"/>
        <w:rPr>
          <w:color w:val="000000" w:themeColor="text1"/>
          <w:lang w:val="de-CH" w:eastAsia="de-CH"/>
        </w:rPr>
      </w:pPr>
      <w:r w:rsidRPr="00CC4F3C">
        <w:rPr>
          <w:color w:val="000000" w:themeColor="text1"/>
          <w:lang w:val="de-CH" w:eastAsia="de-CH"/>
        </w:rPr>
        <w:t xml:space="preserve">Jetzt bist du der Sache schon </w:t>
      </w:r>
      <w:proofErr w:type="gramStart"/>
      <w:r w:rsidRPr="00CC4F3C">
        <w:rPr>
          <w:color w:val="000000" w:themeColor="text1"/>
          <w:lang w:val="de-CH" w:eastAsia="de-CH"/>
        </w:rPr>
        <w:t>ganz nah</w:t>
      </w:r>
      <w:proofErr w:type="gramEnd"/>
      <w:r w:rsidRPr="00CC4F3C">
        <w:rPr>
          <w:color w:val="000000" w:themeColor="text1"/>
          <w:lang w:val="de-CH" w:eastAsia="de-CH"/>
        </w:rPr>
        <w:t xml:space="preserve">. Die Kraft </w:t>
      </w:r>
      <m:oMath>
        <m:r>
          <w:rPr>
            <w:rFonts w:ascii="Cambria Math" w:hAnsi="Cambria Math"/>
          </w:rPr>
          <m:t>F</m:t>
        </m:r>
      </m:oMath>
      <w:r w:rsidRPr="00CC4F3C">
        <w:rPr>
          <w:color w:val="000000" w:themeColor="text1"/>
          <w:lang w:val="de-CH" w:eastAsia="de-CH"/>
        </w:rPr>
        <w:t xml:space="preserve"> kennst du aus den Messungen aus</w:t>
      </w:r>
      <w:r w:rsidR="00A73F43" w:rsidRPr="00CC4F3C">
        <w:rPr>
          <w:color w:val="000000" w:themeColor="text1"/>
        </w:rPr>
        <w:t xml:space="preserve"> Aufgabe 6.</w:t>
      </w:r>
    </w:p>
    <w:p w14:paraId="4A34E6B4" w14:textId="79187EB6" w:rsidR="00507CA9" w:rsidRDefault="00783B15" w:rsidP="00B17BFB">
      <w:pPr>
        <w:pStyle w:val="Listenabsatz"/>
        <w:spacing w:before="120" w:after="0"/>
        <w:ind w:left="567"/>
        <w:contextualSpacing w:val="0"/>
        <w:jc w:val="both"/>
        <w:outlineLvl w:val="3"/>
      </w:pPr>
      <w:r>
        <w:t xml:space="preserve">Da </w:t>
      </w:r>
      <m:oMath>
        <m:r>
          <w:rPr>
            <w:rFonts w:ascii="Cambria Math" w:hAnsi="Cambria Math"/>
          </w:rPr>
          <m:t>s</m:t>
        </m:r>
      </m:oMath>
      <w:r>
        <w:t xml:space="preserve"> den </w:t>
      </w:r>
      <w:r w:rsidR="00CC4F3C" w:rsidRPr="00F53970">
        <w:rPr>
          <w:color w:val="000000" w:themeColor="text1"/>
          <w:lang w:val="de-CH" w:eastAsia="de-CH"/>
        </w:rPr>
        <w:t>zurückgelegten</w:t>
      </w:r>
      <w:r w:rsidR="00CC4F3C">
        <w:t xml:space="preserve"> Weg des Mausefallenbügels darstellt</w:t>
      </w:r>
      <w:r w:rsidR="00D24688">
        <w:t xml:space="preserve">, musst du </w:t>
      </w:r>
      <w:r w:rsidR="0037346A">
        <w:t xml:space="preserve">diesen </w:t>
      </w:r>
      <w:r w:rsidR="00BE2731">
        <w:t xml:space="preserve">noch </w:t>
      </w:r>
      <w:r w:rsidR="00E31EC4">
        <w:t>herausfinden</w:t>
      </w:r>
      <w:r w:rsidR="002243A3">
        <w:t>.</w:t>
      </w:r>
    </w:p>
    <w:p w14:paraId="6A835CA8" w14:textId="65A193A4" w:rsidR="00650503" w:rsidRDefault="00B17BFB" w:rsidP="00B17BFB">
      <w:pPr>
        <w:pStyle w:val="Listenabsatz"/>
        <w:spacing w:after="0" w:line="240" w:lineRule="auto"/>
        <w:jc w:val="center"/>
        <w:outlineLvl w:val="3"/>
      </w:pPr>
      <w:r>
        <w:rPr>
          <w:noProof/>
          <w:lang w:val="de-CH" w:eastAsia="de-CH"/>
        </w:rPr>
        <w:drawing>
          <wp:inline distT="0" distB="0" distL="0" distR="0" wp14:anchorId="02A9E069" wp14:editId="20553FCE">
            <wp:extent cx="2676460" cy="1406494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adius_Büge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761" cy="141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8DFE" w14:textId="77777777" w:rsidR="00650503" w:rsidRDefault="00650503" w:rsidP="002243A3">
      <w:pPr>
        <w:pStyle w:val="Listenabsatz"/>
        <w:spacing w:after="0" w:line="240" w:lineRule="auto"/>
        <w:outlineLvl w:val="3"/>
      </w:pPr>
    </w:p>
    <w:p w14:paraId="4F7C27F0" w14:textId="39553123" w:rsidR="00CC7E30" w:rsidRDefault="00C13C76" w:rsidP="00F53970">
      <w:pPr>
        <w:spacing w:after="0"/>
        <w:jc w:val="both"/>
        <w:outlineLvl w:val="3"/>
      </w:pPr>
      <w:r>
        <w:rPr>
          <w:noProof/>
        </w:rPr>
        <w:pict w14:anchorId="20F1740F">
          <v:shape id="Textfeld 8" o:spid="_x0000_s2050" type="#_x0000_t202" style="position:absolute;left:0;text-align:left;margin-left:150.6pt;margin-top:2.35pt;width:185.1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" stroked="f">
            <v:textbox style="mso-fit-shape-to-text:t" inset="0,0,0,0">
              <w:txbxContent>
                <w:p w14:paraId="19670A16" w14:textId="77777777" w:rsidR="00FD0913" w:rsidRPr="00507CA9" w:rsidRDefault="00A22E85" w:rsidP="00FD0913">
                  <w:pPr>
                    <w:pStyle w:val="Beschriftung"/>
                    <w:rPr>
                      <w:i w:val="0"/>
                      <w:noProof/>
                      <w:color w:val="auto"/>
                      <w:sz w:val="16"/>
                      <w:szCs w:val="16"/>
                    </w:rPr>
                  </w:pPr>
                  <w:r w:rsidRPr="00A22E85">
                    <w:rPr>
                      <w:i w:val="0"/>
                      <w:color w:val="auto"/>
                      <w:sz w:val="16"/>
                      <w:szCs w:val="16"/>
                    </w:rPr>
                    <w:t xml:space="preserve">Abbildung </w:t>
                  </w:r>
                  <w:r w:rsidR="00560528" w:rsidRPr="00A22E85">
                    <w:rPr>
                      <w:i w:val="0"/>
                      <w:color w:val="auto"/>
                      <w:sz w:val="16"/>
                      <w:szCs w:val="16"/>
                    </w:rPr>
                    <w:fldChar w:fldCharType="begin"/>
                  </w:r>
                  <w:r w:rsidRPr="00A22E85">
                    <w:rPr>
                      <w:i w:val="0"/>
                      <w:color w:val="auto"/>
                      <w:sz w:val="16"/>
                      <w:szCs w:val="16"/>
                    </w:rPr>
                    <w:instrText xml:space="preserve"> SEQ Abbildung \* ARABIC </w:instrText>
                  </w:r>
                  <w:r w:rsidR="00560528" w:rsidRPr="00A22E85">
                    <w:rPr>
                      <w:i w:val="0"/>
                      <w:color w:val="auto"/>
                      <w:sz w:val="16"/>
                      <w:szCs w:val="16"/>
                    </w:rPr>
                    <w:fldChar w:fldCharType="separate"/>
                  </w:r>
                  <w:r w:rsidR="000A35A5">
                    <w:rPr>
                      <w:i w:val="0"/>
                      <w:noProof/>
                      <w:color w:val="auto"/>
                      <w:sz w:val="16"/>
                      <w:szCs w:val="16"/>
                    </w:rPr>
                    <w:t>5</w:t>
                  </w:r>
                  <w:r w:rsidR="00560528" w:rsidRPr="00A22E85">
                    <w:rPr>
                      <w:i w:val="0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</w:p>
    <w:p w14:paraId="6914F0DC" w14:textId="3D2D3062" w:rsidR="002243A3" w:rsidRPr="002243A3" w:rsidRDefault="0037346A" w:rsidP="00950898">
      <w:pPr>
        <w:pStyle w:val="Listenabsatz"/>
        <w:spacing w:before="120" w:after="0"/>
        <w:ind w:left="567"/>
        <w:contextualSpacing w:val="0"/>
        <w:jc w:val="both"/>
        <w:outlineLvl w:val="3"/>
        <w:rPr>
          <w:color w:val="C0504D" w:themeColor="accent2"/>
          <w:lang w:val="de-CH" w:eastAsia="de-CH"/>
        </w:rPr>
      </w:pPr>
      <w:r>
        <w:t>Das</w:t>
      </w:r>
      <w:r w:rsidR="002243A3">
        <w:t xml:space="preserve"> kannst du mithilfe der Berechnung von Teilstücken des Kreisumfangs</w:t>
      </w:r>
      <w:r w:rsidR="00E31EC4">
        <w:t xml:space="preserve"> machen</w:t>
      </w:r>
      <w:r w:rsidR="002243A3">
        <w:t xml:space="preserve">. </w:t>
      </w:r>
    </w:p>
    <w:p w14:paraId="63691D7C" w14:textId="77777777" w:rsidR="002243A3" w:rsidRDefault="002243A3" w:rsidP="00950898">
      <w:pPr>
        <w:pStyle w:val="Listenabsatz"/>
        <w:spacing w:after="0"/>
        <w:ind w:left="567"/>
        <w:jc w:val="both"/>
        <w:outlineLvl w:val="3"/>
      </w:pPr>
      <w:r>
        <w:t xml:space="preserve">Zur Erinnerung: </w:t>
      </w:r>
      <w:r w:rsidR="00507CA9">
        <w:t>D</w:t>
      </w:r>
      <w:r>
        <w:t>ie</w:t>
      </w:r>
      <w:r w:rsidR="0079379F">
        <w:t xml:space="preserve"> Formel für den Kreisumfang ist</w:t>
      </w:r>
      <w:r w:rsidR="00301651">
        <w:t>:</w:t>
      </w:r>
      <w:r w:rsidR="0079379F">
        <w:t xml:space="preserve"> </w:t>
      </w:r>
      <m:oMath>
        <m:r>
          <w:rPr>
            <w:rFonts w:ascii="Cambria Math" w:hAnsi="Cambria Math"/>
          </w:rPr>
          <m:t>U=d∙π</m:t>
        </m:r>
      </m:oMath>
      <w:r w:rsidR="0079379F">
        <w:t xml:space="preserve"> = </w:t>
      </w:r>
      <m:oMath>
        <m:r>
          <w:rPr>
            <w:rFonts w:ascii="Cambria Math" w:hAnsi="Cambria Math"/>
          </w:rPr>
          <m:t>2</m:t>
        </m:r>
      </m:oMath>
      <w:r w:rsidR="0079379F">
        <w:t>r</w:t>
      </w:r>
      <m:oMath>
        <m:r>
          <w:rPr>
            <w:rFonts w:ascii="Cambria Math" w:hAnsi="Cambria Math"/>
          </w:rPr>
          <m:t>π</m:t>
        </m:r>
      </m:oMath>
    </w:p>
    <w:p w14:paraId="529CF7A9" w14:textId="6FD0AE59" w:rsidR="00F53970" w:rsidRDefault="00DB7335" w:rsidP="00950898">
      <w:pPr>
        <w:pStyle w:val="Listenabsatz"/>
        <w:spacing w:after="0"/>
        <w:ind w:left="567"/>
        <w:jc w:val="both"/>
        <w:outlineLvl w:val="3"/>
      </w:pPr>
      <w:r>
        <w:t xml:space="preserve">Die Variable </w:t>
      </w:r>
      <w:r w:rsidR="00E31EC4" w:rsidRPr="00DB7335">
        <w:rPr>
          <w:rFonts w:ascii="Cambria Math" w:hAnsi="Cambria Math"/>
          <w:i/>
        </w:rPr>
        <w:t>r</w:t>
      </w:r>
      <w:r w:rsidR="00E31EC4">
        <w:t xml:space="preserve"> entspricht dabei der Länge des Mausefallenbügels</w:t>
      </w:r>
      <w:r w:rsidR="00507CA9">
        <w:t>.</w:t>
      </w:r>
    </w:p>
    <w:p w14:paraId="2C9F876F" w14:textId="51EF4C64" w:rsidR="00650503" w:rsidRDefault="002243A3" w:rsidP="00F6449D">
      <w:pPr>
        <w:pStyle w:val="Listenabsatz"/>
        <w:spacing w:before="120" w:after="120"/>
        <w:ind w:left="567"/>
        <w:contextualSpacing w:val="0"/>
        <w:jc w:val="both"/>
        <w:outlineLvl w:val="3"/>
      </w:pPr>
      <w:r>
        <w:t xml:space="preserve">Berechne </w:t>
      </w:r>
      <w:r w:rsidR="00BE2731">
        <w:t xml:space="preserve">für die verschiedenen Winkelstellungen </w:t>
      </w:r>
      <w:r w:rsidR="00772D07">
        <w:t xml:space="preserve">zuerst </w:t>
      </w:r>
      <w:r w:rsidR="00CB28C5" w:rsidRPr="00CB28C5">
        <w:rPr>
          <w:rFonts w:ascii="Cambria Math" w:hAnsi="Cambria Math"/>
          <w:i/>
          <w:iCs/>
        </w:rPr>
        <w:t>s</w:t>
      </w:r>
      <w:r w:rsidR="00CB28C5" w:rsidRPr="00CB28C5">
        <w:rPr>
          <w:rFonts w:ascii="Cambria" w:hAnsi="Cambria"/>
        </w:rPr>
        <w:t xml:space="preserve"> </w:t>
      </w:r>
      <w:r w:rsidR="00772D07">
        <w:t xml:space="preserve">und danach </w:t>
      </w:r>
      <m:oMath>
        <m:r>
          <w:rPr>
            <w:rFonts w:ascii="Cambria Math" w:hAnsi="Cambria Math"/>
          </w:rPr>
          <m:t>W,</m:t>
        </m:r>
      </m:oMath>
      <w:r w:rsidR="00772D07">
        <w:t xml:space="preserve"> und </w:t>
      </w:r>
      <w:r w:rsidR="00813DD0">
        <w:t>trage die Ergebnisse in der Tabelle</w:t>
      </w:r>
      <w:r w:rsidR="00BE2731">
        <w:t xml:space="preserve"> ein</w:t>
      </w:r>
      <w:r w:rsidR="001601BF">
        <w:t>.</w:t>
      </w: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01"/>
        <w:gridCol w:w="2499"/>
        <w:gridCol w:w="2598"/>
        <w:gridCol w:w="2021"/>
      </w:tblGrid>
      <w:tr w:rsidR="005902EA" w14:paraId="4D23A703" w14:textId="4E15DA07" w:rsidTr="005902EA">
        <w:trPr>
          <w:trHeight w:val="477"/>
        </w:trPr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14:paraId="7F1B7A92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Winkel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5C3A3DA8" w14:textId="1C9EE59F" w:rsidR="005902EA" w:rsidRDefault="005902EA" w:rsidP="0070740D">
            <w:pPr>
              <w:spacing w:after="0" w:line="240" w:lineRule="auto"/>
              <w:outlineLvl w:val="3"/>
              <w:rPr>
                <w:i/>
                <w:lang w:val="de-CH" w:eastAsia="de-CH"/>
              </w:rPr>
            </w:pPr>
            <w:r>
              <w:rPr>
                <w:lang w:val="de-CH" w:eastAsia="de-CH"/>
              </w:rPr>
              <w:t xml:space="preserve">errechneter Weg </w:t>
            </w:r>
            <w:r w:rsidRPr="00A20EAD">
              <w:rPr>
                <w:i/>
                <w:lang w:val="de-CH" w:eastAsia="de-CH"/>
              </w:rPr>
              <w:t>(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 w:rsidRPr="00A20EAD">
              <w:rPr>
                <w:i/>
                <w:lang w:val="de-CH" w:eastAsia="de-CH"/>
              </w:rPr>
              <w:t>)</w:t>
            </w:r>
          </w:p>
          <w:p w14:paraId="415C315E" w14:textId="77777777" w:rsidR="005902EA" w:rsidRPr="00285900" w:rsidRDefault="005902EA" w:rsidP="00BE2731">
            <w:pPr>
              <w:spacing w:after="0" w:line="240" w:lineRule="auto"/>
              <w:outlineLvl w:val="3"/>
              <w:rPr>
                <w:color w:val="C0504D" w:themeColor="accent2"/>
                <w:lang w:val="de-CH" w:eastAsia="de-CH"/>
              </w:rPr>
            </w:pPr>
            <w:r>
              <w:rPr>
                <w:lang w:val="de-CH" w:eastAsia="de-CH"/>
              </w:rPr>
              <w:t>i</w:t>
            </w:r>
            <w:r w:rsidRPr="00B3614F">
              <w:rPr>
                <w:lang w:val="de-CH" w:eastAsia="de-CH"/>
              </w:rPr>
              <w:t>n m</w:t>
            </w:r>
          </w:p>
        </w:tc>
        <w:tc>
          <w:tcPr>
            <w:tcW w:w="2598" w:type="dxa"/>
            <w:tcBorders>
              <w:top w:val="nil"/>
              <w:bottom w:val="single" w:sz="4" w:space="0" w:color="auto"/>
            </w:tcBorders>
          </w:tcPr>
          <w:p w14:paraId="08DECD1A" w14:textId="16DBBFCF" w:rsidR="005902EA" w:rsidRDefault="005902EA" w:rsidP="0070740D">
            <w:pPr>
              <w:spacing w:after="0" w:line="240" w:lineRule="auto"/>
              <w:outlineLvl w:val="3"/>
              <w:rPr>
                <w:i/>
                <w:lang w:val="de-CH" w:eastAsia="de-CH"/>
              </w:rPr>
            </w:pPr>
            <w:r>
              <w:rPr>
                <w:lang w:val="de-CH" w:eastAsia="de-CH"/>
              </w:rPr>
              <w:t>e</w:t>
            </w:r>
            <w:r w:rsidRPr="00285900">
              <w:rPr>
                <w:lang w:val="de-CH" w:eastAsia="de-CH"/>
              </w:rPr>
              <w:t xml:space="preserve">rrechnete Arbeit </w:t>
            </w:r>
            <w:r w:rsidRPr="00A20EAD">
              <w:rPr>
                <w:i/>
                <w:lang w:val="de-CH" w:eastAsia="de-CH"/>
              </w:rPr>
              <w:t>(</w:t>
            </w:r>
            <m:oMath>
              <m:r>
                <w:rPr>
                  <w:rFonts w:ascii="Cambria Math" w:hAnsi="Cambria Math"/>
                </w:rPr>
                <m:t>W</m:t>
              </m:r>
            </m:oMath>
            <w:r w:rsidRPr="00A20EAD">
              <w:rPr>
                <w:i/>
                <w:lang w:val="de-CH" w:eastAsia="de-CH"/>
              </w:rPr>
              <w:t>)</w:t>
            </w:r>
          </w:p>
          <w:p w14:paraId="666F0BC6" w14:textId="77777777" w:rsidR="005902EA" w:rsidRPr="00285900" w:rsidRDefault="005902EA" w:rsidP="00BE2731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i</w:t>
            </w:r>
            <w:r w:rsidRPr="00B3614F">
              <w:rPr>
                <w:lang w:val="de-CH" w:eastAsia="de-CH"/>
              </w:rPr>
              <w:t xml:space="preserve">n </w:t>
            </w:r>
            <w:proofErr w:type="spellStart"/>
            <w:r w:rsidRPr="00B3614F">
              <w:rPr>
                <w:lang w:val="de-CH" w:eastAsia="de-CH"/>
              </w:rPr>
              <w:t>Nm</w:t>
            </w:r>
            <w:proofErr w:type="spellEnd"/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5ACBE04A" w14:textId="0DA3069C" w:rsidR="005902EA" w:rsidRPr="005902EA" w:rsidRDefault="005902EA" w:rsidP="005902EA">
            <w:pPr>
              <w:spacing w:after="0" w:line="240" w:lineRule="auto"/>
              <w:outlineLvl w:val="3"/>
              <w:rPr>
                <w:lang w:val="de-CH" w:eastAsia="de-CH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de-CH" w:eastAsia="de-C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de-CH" w:eastAsia="de-C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de-CH" w:eastAsia="de-CH"/>
                    </w:rPr>
                    <m:t>2</m:t>
                  </m:r>
                </m:den>
              </m:f>
            </m:oMath>
            <w:r>
              <w:rPr>
                <w:lang w:val="de-CH" w:eastAsia="de-CH"/>
              </w:rPr>
              <w:t xml:space="preserve"> der </w:t>
            </w:r>
            <w:r>
              <w:rPr>
                <w:lang w:val="de-CH" w:eastAsia="de-CH"/>
              </w:rPr>
              <w:t>e</w:t>
            </w:r>
            <w:r w:rsidRPr="00285900">
              <w:rPr>
                <w:lang w:val="de-CH" w:eastAsia="de-CH"/>
              </w:rPr>
              <w:t>rrechnete</w:t>
            </w:r>
            <w:r>
              <w:rPr>
                <w:lang w:val="de-CH" w:eastAsia="de-CH"/>
              </w:rPr>
              <w:t>n</w:t>
            </w:r>
            <w:r w:rsidRPr="00285900">
              <w:rPr>
                <w:lang w:val="de-CH" w:eastAsia="de-CH"/>
              </w:rPr>
              <w:t xml:space="preserve"> Arbeit </w:t>
            </w:r>
            <w:r w:rsidRPr="00A20EAD">
              <w:rPr>
                <w:i/>
                <w:lang w:val="de-CH" w:eastAsia="de-CH"/>
              </w:rPr>
              <w:t>(</w:t>
            </w:r>
            <m:oMath>
              <m:r>
                <w:rPr>
                  <w:rFonts w:ascii="Cambria Math" w:hAnsi="Cambria Math"/>
                </w:rPr>
                <m:t>W</m:t>
              </m:r>
            </m:oMath>
            <w:r w:rsidRPr="00A20EAD">
              <w:rPr>
                <w:i/>
                <w:lang w:val="de-CH" w:eastAsia="de-CH"/>
              </w:rPr>
              <w:t>)</w:t>
            </w:r>
            <w:r>
              <w:rPr>
                <w:i/>
                <w:lang w:val="de-CH" w:eastAsia="de-CH"/>
              </w:rPr>
              <w:t xml:space="preserve"> </w:t>
            </w:r>
            <w:r>
              <w:rPr>
                <w:lang w:val="de-CH" w:eastAsia="de-CH"/>
              </w:rPr>
              <w:t>i</w:t>
            </w:r>
            <w:r w:rsidRPr="00B3614F">
              <w:rPr>
                <w:lang w:val="de-CH" w:eastAsia="de-CH"/>
              </w:rPr>
              <w:t xml:space="preserve">n </w:t>
            </w:r>
            <w:proofErr w:type="spellStart"/>
            <w:r w:rsidRPr="00B3614F">
              <w:rPr>
                <w:lang w:val="de-CH" w:eastAsia="de-CH"/>
              </w:rPr>
              <w:t>Nm</w:t>
            </w:r>
            <w:proofErr w:type="spellEnd"/>
            <w:r w:rsidR="00732667">
              <w:rPr>
                <w:lang w:val="de-CH" w:eastAsia="de-CH"/>
              </w:rPr>
              <w:t xml:space="preserve"> </w:t>
            </w:r>
            <w:r w:rsidR="00F6449D">
              <w:rPr>
                <w:lang w:val="de-CH" w:eastAsia="de-CH"/>
              </w:rPr>
              <w:t>*</w:t>
            </w:r>
          </w:p>
          <w:p w14:paraId="375A232C" w14:textId="6BF11D04" w:rsidR="005902EA" w:rsidRPr="005902EA" w:rsidRDefault="005902EA" w:rsidP="0070740D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</w:tc>
      </w:tr>
      <w:tr w:rsidR="005902EA" w14:paraId="3ABECF69" w14:textId="180426A7" w:rsidTr="005902EA">
        <w:trPr>
          <w:trHeight w:val="359"/>
        </w:trPr>
        <w:tc>
          <w:tcPr>
            <w:tcW w:w="1201" w:type="dxa"/>
            <w:tcBorders>
              <w:top w:val="single" w:sz="4" w:space="0" w:color="auto"/>
            </w:tcBorders>
          </w:tcPr>
          <w:p w14:paraId="6BCAF022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0 Grad</w:t>
            </w:r>
          </w:p>
          <w:p w14:paraId="636B4495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</w:tcPr>
          <w:p w14:paraId="2532E844" w14:textId="77777777" w:rsidR="005902EA" w:rsidRDefault="005902EA" w:rsidP="0070740D">
            <w:pPr>
              <w:pStyle w:val="Listenabsatz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2D052DE7" w14:textId="77777777" w:rsidR="005902EA" w:rsidRDefault="005902EA" w:rsidP="0070740D">
            <w:pPr>
              <w:pStyle w:val="Listenabsatz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724B9C12" w14:textId="77777777" w:rsidR="005902EA" w:rsidRDefault="005902EA" w:rsidP="0070740D">
            <w:pPr>
              <w:pStyle w:val="Listenabsatz"/>
              <w:ind w:left="0"/>
              <w:outlineLvl w:val="3"/>
              <w:rPr>
                <w:lang w:val="de-CH" w:eastAsia="de-CH"/>
              </w:rPr>
            </w:pPr>
          </w:p>
        </w:tc>
      </w:tr>
      <w:tr w:rsidR="005902EA" w14:paraId="6FFCFC5D" w14:textId="59AF62B6" w:rsidTr="005902EA">
        <w:trPr>
          <w:trHeight w:val="357"/>
        </w:trPr>
        <w:tc>
          <w:tcPr>
            <w:tcW w:w="1201" w:type="dxa"/>
          </w:tcPr>
          <w:p w14:paraId="4527B67A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45 Grad</w:t>
            </w:r>
          </w:p>
          <w:p w14:paraId="1F903D2A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499" w:type="dxa"/>
          </w:tcPr>
          <w:p w14:paraId="7B873BBC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598" w:type="dxa"/>
          </w:tcPr>
          <w:p w14:paraId="0E0BA671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021" w:type="dxa"/>
          </w:tcPr>
          <w:p w14:paraId="386AC9D7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5902EA" w14:paraId="3D091134" w14:textId="73CE2241" w:rsidTr="005902EA">
        <w:trPr>
          <w:trHeight w:val="357"/>
        </w:trPr>
        <w:tc>
          <w:tcPr>
            <w:tcW w:w="1201" w:type="dxa"/>
          </w:tcPr>
          <w:p w14:paraId="576A6848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90 Grad</w:t>
            </w:r>
          </w:p>
          <w:p w14:paraId="282F6C99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499" w:type="dxa"/>
          </w:tcPr>
          <w:p w14:paraId="3E65E646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598" w:type="dxa"/>
          </w:tcPr>
          <w:p w14:paraId="663FEA36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021" w:type="dxa"/>
          </w:tcPr>
          <w:p w14:paraId="4605200F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5902EA" w14:paraId="668B062D" w14:textId="4DABB072" w:rsidTr="005902EA">
        <w:trPr>
          <w:trHeight w:val="357"/>
        </w:trPr>
        <w:tc>
          <w:tcPr>
            <w:tcW w:w="1201" w:type="dxa"/>
          </w:tcPr>
          <w:p w14:paraId="1FE5CDD6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135 Grad</w:t>
            </w:r>
          </w:p>
          <w:p w14:paraId="4E164B54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499" w:type="dxa"/>
          </w:tcPr>
          <w:p w14:paraId="4854C562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598" w:type="dxa"/>
          </w:tcPr>
          <w:p w14:paraId="772521B5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021" w:type="dxa"/>
          </w:tcPr>
          <w:p w14:paraId="4E9CECD1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5902EA" w14:paraId="42B0C749" w14:textId="7535DAE0" w:rsidTr="005902EA">
        <w:trPr>
          <w:trHeight w:val="505"/>
        </w:trPr>
        <w:tc>
          <w:tcPr>
            <w:tcW w:w="1201" w:type="dxa"/>
          </w:tcPr>
          <w:p w14:paraId="7E78DC10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180 Grad</w:t>
            </w:r>
          </w:p>
          <w:p w14:paraId="7D9F4B58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499" w:type="dxa"/>
          </w:tcPr>
          <w:p w14:paraId="631A60C8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598" w:type="dxa"/>
          </w:tcPr>
          <w:p w14:paraId="05FFD591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2021" w:type="dxa"/>
          </w:tcPr>
          <w:p w14:paraId="2E1AB21F" w14:textId="77777777" w:rsidR="005902EA" w:rsidRDefault="005902EA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379AB371" w14:textId="77777777" w:rsidR="005902EA" w:rsidRDefault="005902EA">
      <w:pPr>
        <w:spacing w:after="0" w:line="240" w:lineRule="auto"/>
      </w:pPr>
    </w:p>
    <w:p w14:paraId="61074751" w14:textId="6693ECA4" w:rsidR="00594735" w:rsidRPr="00F53970" w:rsidRDefault="00732667" w:rsidP="00F6449D">
      <w:pPr>
        <w:spacing w:after="0" w:line="240" w:lineRule="auto"/>
        <w:ind w:left="620"/>
        <w:rPr>
          <w:sz w:val="4"/>
          <w:szCs w:val="4"/>
        </w:rPr>
      </w:pPr>
      <w:r>
        <w:t>*</w:t>
      </w:r>
      <w:r w:rsidR="005902EA" w:rsidRPr="00732667">
        <w:rPr>
          <w:rFonts w:cs="Arial"/>
        </w:rPr>
        <w:t xml:space="preserve">Weshalb noch die Spalte </w:t>
      </w:r>
      <m:oMath>
        <m:f>
          <m:fPr>
            <m:ctrlPr>
              <w:rPr>
                <w:rFonts w:ascii="Cambria Math" w:eastAsia="Times New Roman" w:hAnsi="Cambria Math" w:cs="Arial"/>
                <w:lang w:val="de-CH" w:eastAsia="de-C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de-CH" w:eastAsia="de-CH"/>
              </w:rPr>
              <m:t>1</m:t>
            </m:r>
            <m:ctrlPr>
              <w:rPr>
                <w:rFonts w:ascii="Cambria Math" w:hAnsi="Cambria Math" w:cs="Arial"/>
                <w:lang w:val="de-CH" w:eastAsia="de-C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Arial"/>
                <w:lang w:val="de-CH" w:eastAsia="de-CH"/>
              </w:rPr>
              <m:t>2</m:t>
            </m:r>
          </m:den>
        </m:f>
      </m:oMath>
      <w:r w:rsidR="005902EA" w:rsidRPr="00732667">
        <w:rPr>
          <w:rFonts w:cs="Arial"/>
        </w:rPr>
        <w:t xml:space="preserve"> </w:t>
      </w:r>
      <w:r w:rsidR="005902EA" w:rsidRPr="00732667">
        <w:rPr>
          <w:rFonts w:cs="Arial"/>
          <w:lang w:val="de-CH" w:eastAsia="de-CH"/>
        </w:rPr>
        <w:t>(</w:t>
      </w:r>
      <m:oMath>
        <m:r>
          <m:rPr>
            <m:sty m:val="p"/>
          </m:rPr>
          <w:rPr>
            <w:rFonts w:ascii="Cambria Math" w:hAnsi="Cambria Math" w:cs="Arial"/>
          </w:rPr>
          <m:t>W</m:t>
        </m:r>
      </m:oMath>
      <w:r w:rsidR="005902EA" w:rsidRPr="00732667">
        <w:rPr>
          <w:rFonts w:cs="Arial"/>
          <w:lang w:val="de-CH" w:eastAsia="de-CH"/>
        </w:rPr>
        <w:t>)</w:t>
      </w:r>
      <w:proofErr w:type="gramStart"/>
      <w:r w:rsidR="005902EA" w:rsidRPr="00732667">
        <w:rPr>
          <w:rFonts w:cs="Arial"/>
          <w:lang w:val="de-CH" w:eastAsia="de-CH"/>
        </w:rPr>
        <w:t xml:space="preserve">? </w:t>
      </w:r>
      <w:r w:rsidR="00F6449D">
        <w:rPr>
          <w:rFonts w:cs="Arial"/>
          <w:lang w:val="de-CH" w:eastAsia="de-CH"/>
        </w:rPr>
        <w:t>:</w:t>
      </w:r>
      <w:proofErr w:type="gramEnd"/>
      <w:r w:rsidR="00F6449D">
        <w:rPr>
          <w:rFonts w:cs="Arial"/>
          <w:lang w:val="de-CH" w:eastAsia="de-CH"/>
        </w:rPr>
        <w:t xml:space="preserve"> Beim Spannen einer </w:t>
      </w:r>
      <w:r w:rsidR="005902EA" w:rsidRPr="00732667">
        <w:rPr>
          <w:rFonts w:cs="Arial"/>
          <w:lang w:val="de-CH" w:eastAsia="de-CH"/>
        </w:rPr>
        <w:t xml:space="preserve">Mausefalle geht es anfangs </w:t>
      </w:r>
      <w:r w:rsidR="00F6449D">
        <w:rPr>
          <w:rFonts w:cs="Arial"/>
          <w:lang w:val="de-CH" w:eastAsia="de-CH"/>
        </w:rPr>
        <w:t xml:space="preserve">   </w:t>
      </w:r>
      <w:r w:rsidR="005902EA" w:rsidRPr="00732667">
        <w:rPr>
          <w:rFonts w:cs="Arial"/>
          <w:lang w:val="de-CH" w:eastAsia="de-CH"/>
        </w:rPr>
        <w:t>leichter und wird danach immer</w:t>
      </w:r>
      <w:r w:rsidR="00F6449D">
        <w:rPr>
          <w:rFonts w:cs="Arial"/>
          <w:lang w:val="de-CH" w:eastAsia="de-CH"/>
        </w:rPr>
        <w:t xml:space="preserve"> </w:t>
      </w:r>
      <w:r w:rsidR="005902EA" w:rsidRPr="00732667">
        <w:rPr>
          <w:rFonts w:cs="Arial"/>
          <w:lang w:val="de-CH" w:eastAsia="de-CH"/>
        </w:rPr>
        <w:t>schwerer</w:t>
      </w:r>
      <w:r w:rsidRPr="00732667">
        <w:rPr>
          <w:rFonts w:cs="Arial"/>
          <w:lang w:val="de-CH" w:eastAsia="de-CH"/>
        </w:rPr>
        <w:t>. Die Messung mit der Feder bildet jedoch nur d</w:t>
      </w:r>
      <w:r w:rsidR="00F6449D">
        <w:rPr>
          <w:rFonts w:cs="Arial"/>
          <w:lang w:val="de-CH" w:eastAsia="de-CH"/>
        </w:rPr>
        <w:t xml:space="preserve">en </w:t>
      </w:r>
      <w:r w:rsidRPr="00732667">
        <w:rPr>
          <w:rFonts w:cs="Arial"/>
          <w:lang w:val="de-CH" w:eastAsia="de-CH"/>
        </w:rPr>
        <w:t xml:space="preserve">Maximalwert </w:t>
      </w:r>
      <w:r w:rsidRPr="00732667">
        <w:rPr>
          <w:rFonts w:cs="Arial"/>
          <w:lang w:val="de-CH" w:eastAsia="de-CH"/>
        </w:rPr>
        <w:t>bei den</w:t>
      </w:r>
      <w:r w:rsidR="00F6449D">
        <w:rPr>
          <w:rFonts w:cs="Arial"/>
          <w:lang w:val="de-CH" w:eastAsia="de-CH"/>
        </w:rPr>
        <w:t xml:space="preserve"> </w:t>
      </w:r>
      <w:r w:rsidRPr="00732667">
        <w:rPr>
          <w:rFonts w:cs="Arial"/>
          <w:lang w:val="de-CH" w:eastAsia="de-CH"/>
        </w:rPr>
        <w:t>Winkelständen</w:t>
      </w:r>
      <w:r w:rsidRPr="00732667">
        <w:rPr>
          <w:rFonts w:cs="Arial"/>
          <w:lang w:val="de-CH" w:eastAsia="de-CH"/>
        </w:rPr>
        <w:t xml:space="preserve"> ab. Das heisst, um die Arbeit bei den Winkelständen korrekt zu berechnen </w:t>
      </w:r>
      <w:r w:rsidR="00F6449D">
        <w:rPr>
          <w:rFonts w:cs="Arial"/>
          <w:lang w:val="de-CH" w:eastAsia="de-CH"/>
        </w:rPr>
        <w:t>m</w:t>
      </w:r>
      <w:r w:rsidRPr="00732667">
        <w:rPr>
          <w:rFonts w:cs="Arial"/>
          <w:lang w:val="de-CH" w:eastAsia="de-CH"/>
        </w:rPr>
        <w:t xml:space="preserve">üssen wir die durchschnittliche Arbeit berücksichtigen, die gebraucht </w:t>
      </w:r>
      <w:proofErr w:type="gramStart"/>
      <w:r w:rsidRPr="00732667">
        <w:rPr>
          <w:rFonts w:cs="Arial"/>
          <w:lang w:val="de-CH" w:eastAsia="de-CH"/>
        </w:rPr>
        <w:t>w</w:t>
      </w:r>
      <w:r w:rsidR="00F6449D">
        <w:rPr>
          <w:rFonts w:cs="Arial"/>
          <w:lang w:val="de-CH" w:eastAsia="de-CH"/>
        </w:rPr>
        <w:t>ir</w:t>
      </w:r>
      <w:r w:rsidRPr="00732667">
        <w:rPr>
          <w:rFonts w:cs="Arial"/>
          <w:lang w:val="de-CH" w:eastAsia="de-CH"/>
        </w:rPr>
        <w:t>d</w:t>
      </w:r>
      <w:proofErr w:type="gramEnd"/>
      <w:r w:rsidRPr="00732667">
        <w:rPr>
          <w:rFonts w:cs="Arial"/>
          <w:lang w:val="de-CH" w:eastAsia="de-CH"/>
        </w:rPr>
        <w:t xml:space="preserve"> um den Weg zurückzulegen. Dieser Durchschnitt ergibt sich aus dem Anfangswert 0 und Schlusswert. Somit entspricht die Arbeit bei den Winkelständen jeweils  </w:t>
      </w:r>
      <m:oMath>
        <m:f>
          <m:fPr>
            <m:ctrlPr>
              <w:rPr>
                <w:rFonts w:ascii="Cambria Math" w:eastAsia="Times New Roman" w:hAnsi="Cambria Math" w:cs="Arial"/>
                <w:lang w:val="de-CH" w:eastAsia="de-C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de-CH" w:eastAsia="de-CH"/>
              </w:rPr>
              <m:t>1</m:t>
            </m:r>
            <m:ctrlPr>
              <w:rPr>
                <w:rFonts w:ascii="Cambria Math" w:hAnsi="Cambria Math" w:cs="Arial"/>
                <w:lang w:val="de-CH" w:eastAsia="de-C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Arial"/>
                <w:lang w:val="de-CH" w:eastAsia="de-CH"/>
              </w:rPr>
              <m:t>2</m:t>
            </m:r>
          </m:den>
        </m:f>
      </m:oMath>
      <w:r w:rsidRPr="00732667">
        <w:rPr>
          <w:rFonts w:cs="Arial"/>
        </w:rPr>
        <w:t xml:space="preserve"> </w:t>
      </w:r>
      <w:r w:rsidRPr="00732667">
        <w:rPr>
          <w:rFonts w:cs="Arial"/>
          <w:lang w:val="de-CH" w:eastAsia="de-CH"/>
        </w:rPr>
        <w:t>(</w:t>
      </w:r>
      <m:oMath>
        <m:r>
          <m:rPr>
            <m:sty m:val="p"/>
          </m:rPr>
          <w:rPr>
            <w:rFonts w:ascii="Cambria Math" w:hAnsi="Cambria Math" w:cs="Arial"/>
          </w:rPr>
          <m:t>W</m:t>
        </m:r>
      </m:oMath>
      <w:r w:rsidRPr="00732667">
        <w:rPr>
          <w:rFonts w:cs="Arial"/>
          <w:lang w:val="de-CH" w:eastAsia="de-CH"/>
        </w:rPr>
        <w:t>)</w:t>
      </w:r>
      <w:r w:rsidRPr="00732667">
        <w:rPr>
          <w:rFonts w:cs="Arial"/>
          <w:lang w:val="de-CH" w:eastAsia="de-CH"/>
        </w:rPr>
        <w:t xml:space="preserve">. -&gt; (Hinweis </w:t>
      </w:r>
      <w:proofErr w:type="spellStart"/>
      <w:r w:rsidRPr="00732667">
        <w:rPr>
          <w:rFonts w:cs="Arial"/>
          <w:lang w:val="de-CH" w:eastAsia="de-CH"/>
        </w:rPr>
        <w:t>Hookesches</w:t>
      </w:r>
      <w:proofErr w:type="spellEnd"/>
      <w:r w:rsidRPr="00732667">
        <w:rPr>
          <w:rFonts w:cs="Arial"/>
          <w:lang w:val="de-CH" w:eastAsia="de-CH"/>
        </w:rPr>
        <w:t xml:space="preserve"> Gesetz)</w:t>
      </w:r>
      <w:r w:rsidR="00594735">
        <w:br w:type="page"/>
      </w:r>
    </w:p>
    <w:p w14:paraId="6F47EB67" w14:textId="77777777" w:rsidR="00BE2731" w:rsidRDefault="00BE2731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</w:pPr>
      <w:r>
        <w:lastRenderedPageBreak/>
        <w:t xml:space="preserve">Die </w:t>
      </w:r>
      <w:r w:rsidR="007B5CC1">
        <w:t>Gesamtenergie einer</w:t>
      </w:r>
      <w:r>
        <w:t xml:space="preserve"> Mausefalle:</w:t>
      </w:r>
    </w:p>
    <w:p w14:paraId="351ECDB9" w14:textId="2FC91BD0" w:rsidR="00BE2731" w:rsidRDefault="00AA0478" w:rsidP="00950898">
      <w:pPr>
        <w:pStyle w:val="Listenabsatz"/>
        <w:spacing w:before="120" w:after="0"/>
        <w:ind w:left="567"/>
        <w:contextualSpacing w:val="0"/>
        <w:jc w:val="both"/>
        <w:outlineLvl w:val="3"/>
      </w:pPr>
      <w:r>
        <w:t>In Aufgabe 6 hast du sicher gemerkt, dass das Spannen der Mausefalle am Anfang</w:t>
      </w:r>
      <w:r w:rsidR="00F53970">
        <w:t xml:space="preserve"> </w:t>
      </w:r>
      <w:r>
        <w:t>wenig und gegen Ende mehr Kraft braucht</w:t>
      </w:r>
      <w:r w:rsidR="00041052">
        <w:t>.</w:t>
      </w:r>
      <w:r w:rsidR="000B2829">
        <w:t xml:space="preserve"> </w:t>
      </w:r>
      <w:r w:rsidR="00041052">
        <w:t xml:space="preserve">Es ist somit </w:t>
      </w:r>
      <w:r w:rsidR="000B2829">
        <w:t>verschieden viel Energie bei den verschiedenen Winkel</w:t>
      </w:r>
      <w:r w:rsidR="00507CA9">
        <w:t>n</w:t>
      </w:r>
      <w:r w:rsidR="000B2829">
        <w:t xml:space="preserve"> i</w:t>
      </w:r>
      <w:r w:rsidR="00041052">
        <w:t>n der Mausefalle gespeichert</w:t>
      </w:r>
      <w:r w:rsidR="000B2829">
        <w:t>.</w:t>
      </w:r>
      <w:r w:rsidR="00041052">
        <w:t xml:space="preserve"> Man müsste also</w:t>
      </w:r>
      <w:r w:rsidR="005902EA">
        <w:t xml:space="preserve"> theoretisch</w:t>
      </w:r>
      <w:r w:rsidR="00041052">
        <w:t xml:space="preserve"> die Arbeit für jeden Winkel berechnen und addieren</w:t>
      </w:r>
      <w:r w:rsidR="00507CA9">
        <w:t>,</w:t>
      </w:r>
      <w:r w:rsidR="00041052">
        <w:t xml:space="preserve"> um die Gesamtenergie zu erhalten. Wir vereinfachen hier stark und machen eine grobe Näherung</w:t>
      </w:r>
      <w:r w:rsidR="00507CA9">
        <w:t>:</w:t>
      </w:r>
    </w:p>
    <w:p w14:paraId="79C6FD0F" w14:textId="7813B373" w:rsidR="00041052" w:rsidRDefault="00041052" w:rsidP="00950898">
      <w:pPr>
        <w:pStyle w:val="Listenabsatz"/>
        <w:spacing w:before="120" w:after="0"/>
        <w:ind w:left="567"/>
        <w:contextualSpacing w:val="0"/>
        <w:jc w:val="both"/>
        <w:outlineLvl w:val="3"/>
      </w:pPr>
      <w:r>
        <w:t xml:space="preserve">Zähle die </w:t>
      </w:r>
      <w:r w:rsidR="00507CA9">
        <w:t>fünf</w:t>
      </w:r>
      <w:r>
        <w:t xml:space="preserve"> Werte </w:t>
      </w:r>
      <w:r w:rsidR="00F6449D">
        <w:t>für die Arbeit</w:t>
      </w:r>
      <w:r w:rsidR="00F6449D">
        <w:t xml:space="preserve"> in der dritten Spalte ( </w:t>
      </w:r>
      <m:oMath>
        <m:f>
          <m:fPr>
            <m:ctrlPr>
              <w:rPr>
                <w:rFonts w:ascii="Cambria Math" w:eastAsia="Times New Roman" w:hAnsi="Cambria Math" w:cs="Arial"/>
                <w:lang w:val="de-CH" w:eastAsia="de-C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de-CH" w:eastAsia="de-CH"/>
              </w:rPr>
              <m:t>1</m:t>
            </m:r>
            <m:ctrlPr>
              <w:rPr>
                <w:rFonts w:ascii="Cambria Math" w:hAnsi="Cambria Math" w:cs="Arial"/>
                <w:lang w:val="de-CH" w:eastAsia="de-C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Arial"/>
                <w:lang w:val="de-CH" w:eastAsia="de-CH"/>
              </w:rPr>
              <m:t>2</m:t>
            </m:r>
          </m:den>
        </m:f>
      </m:oMath>
      <w:r w:rsidR="00F6449D" w:rsidRPr="00732667">
        <w:rPr>
          <w:rFonts w:cs="Arial"/>
        </w:rPr>
        <w:t xml:space="preserve"> </w:t>
      </w:r>
      <w:r w:rsidR="00F6449D" w:rsidRPr="00732667">
        <w:rPr>
          <w:rFonts w:cs="Arial"/>
          <w:lang w:val="de-CH" w:eastAsia="de-CH"/>
        </w:rPr>
        <w:t>(</w:t>
      </w:r>
      <m:oMath>
        <m:r>
          <m:rPr>
            <m:sty m:val="p"/>
          </m:rPr>
          <w:rPr>
            <w:rFonts w:ascii="Cambria Math" w:hAnsi="Cambria Math" w:cs="Arial"/>
          </w:rPr>
          <m:t>W</m:t>
        </m:r>
      </m:oMath>
      <w:r w:rsidR="00F6449D" w:rsidRPr="00732667">
        <w:rPr>
          <w:rFonts w:cs="Arial"/>
          <w:lang w:val="de-CH" w:eastAsia="de-CH"/>
        </w:rPr>
        <w:t>)</w:t>
      </w:r>
      <w:r w:rsidR="00F6449D">
        <w:rPr>
          <w:rFonts w:cs="Arial"/>
          <w:lang w:val="de-CH" w:eastAsia="de-CH"/>
        </w:rPr>
        <w:t>)</w:t>
      </w:r>
      <w:r>
        <w:t>, die du vorher für die verschiedenen Winkelstellungen erhalten hast, zusammen.</w:t>
      </w:r>
    </w:p>
    <w:p w14:paraId="61E713E5" w14:textId="73CA2145" w:rsidR="003B0D32" w:rsidRDefault="00125EC9" w:rsidP="00950898">
      <w:pPr>
        <w:pStyle w:val="Listenabsatz"/>
        <w:spacing w:before="120" w:after="0"/>
        <w:ind w:left="567"/>
        <w:contextualSpacing w:val="0"/>
        <w:jc w:val="both"/>
        <w:outlineLvl w:val="3"/>
      </w:pPr>
      <w:r>
        <w:t>g</w:t>
      </w:r>
      <w:r w:rsidR="00041052">
        <w:t>esamte</w:t>
      </w:r>
      <w:r w:rsidR="000B2829">
        <w:t xml:space="preserve"> Arbeit/Energie einer Mausefalle =______________</w:t>
      </w:r>
    </w:p>
    <w:p w14:paraId="78F3244F" w14:textId="77777777" w:rsidR="003B0D32" w:rsidRDefault="003B0D32" w:rsidP="00F53970">
      <w:pPr>
        <w:spacing w:after="0" w:line="240" w:lineRule="auto"/>
        <w:outlineLvl w:val="3"/>
      </w:pPr>
    </w:p>
    <w:p w14:paraId="22C4EF06" w14:textId="77777777" w:rsidR="00990A6D" w:rsidRPr="00990A6D" w:rsidRDefault="00A00D95" w:rsidP="00950898">
      <w:pPr>
        <w:pStyle w:val="Listenabsatz"/>
        <w:numPr>
          <w:ilvl w:val="0"/>
          <w:numId w:val="26"/>
        </w:numPr>
        <w:spacing w:after="0"/>
        <w:ind w:left="567"/>
        <w:jc w:val="both"/>
        <w:outlineLvl w:val="3"/>
        <w:rPr>
          <w:color w:val="C0504D" w:themeColor="accent2"/>
          <w:lang w:val="de-CH" w:eastAsia="de-CH"/>
        </w:rPr>
      </w:pPr>
      <w:r>
        <w:t>Die Energie, die eine Mausefall</w:t>
      </w:r>
      <w:r w:rsidR="000B643C">
        <w:t>e freisetzen kann im Vergleich:</w:t>
      </w:r>
    </w:p>
    <w:p w14:paraId="78128AA0" w14:textId="77777777" w:rsidR="00560528" w:rsidRDefault="001279FA" w:rsidP="00950898">
      <w:pPr>
        <w:pStyle w:val="Listenabsatz"/>
        <w:spacing w:before="120" w:after="120"/>
        <w:ind w:left="567"/>
        <w:contextualSpacing w:val="0"/>
        <w:jc w:val="both"/>
        <w:outlineLvl w:val="3"/>
      </w:pPr>
      <w:r>
        <w:t xml:space="preserve">Bei </w:t>
      </w:r>
      <w:r w:rsidR="008F4B03">
        <w:t>v</w:t>
      </w:r>
      <w:r>
        <w:t>ielen Geräten wird nicht die Energie, sondern die Leistung angegeben, also die Energiemenge, die pro Zeiteinheit abgegeben werden kann</w:t>
      </w:r>
      <w:r w:rsidR="00686636">
        <w:t xml:space="preserve">. Deshalb rechnest du </w:t>
      </w:r>
      <w:r w:rsidR="00507CA9">
        <w:t xml:space="preserve">die Energie in Leistung um, </w:t>
      </w:r>
      <w:r w:rsidR="00686636">
        <w:t>wie folgt</w:t>
      </w:r>
      <w:r w:rsidR="00507CA9">
        <w:t>:</w:t>
      </w:r>
      <w:r w:rsidR="00686636">
        <w:t xml:space="preserve"> </w:t>
      </w:r>
    </w:p>
    <w:p w14:paraId="7A5D06F8" w14:textId="77777777" w:rsidR="0000035D" w:rsidRDefault="0000035D" w:rsidP="00950898">
      <w:pPr>
        <w:pStyle w:val="Listenabsatz"/>
        <w:spacing w:after="0"/>
        <w:ind w:left="567"/>
        <w:outlineLvl w:val="3"/>
      </w:pPr>
      <m:oMath>
        <m:r>
          <w:rPr>
            <w:rFonts w:ascii="Cambria Math" w:hAnsi="Cambria Math"/>
          </w:rPr>
          <m:t xml:space="preserve">Leistung </m:t>
        </m:r>
      </m:oMath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abgegebene Arbeit</m:t>
            </m:r>
          </m:num>
          <m:den>
            <m:r>
              <w:rPr>
                <w:rFonts w:ascii="Cambria Math" w:hAnsi="Cambria Math"/>
              </w:rPr>
              <m:t>verstrichene Zeit</m:t>
            </m:r>
          </m:den>
        </m:f>
      </m:oMath>
      <w:r>
        <w:t xml:space="preserve"> oder</w:t>
      </w:r>
      <m:oMath>
        <m:r>
          <w:rPr>
            <w:rFonts w:ascii="Cambria Math" w:hAnsi="Cambria Math"/>
          </w:rPr>
          <m:t xml:space="preserve">  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14:paraId="5DE15932" w14:textId="1E77B728" w:rsidR="003638E0" w:rsidRDefault="00641371" w:rsidP="00950898">
      <w:pPr>
        <w:pStyle w:val="Listenabsatz"/>
        <w:spacing w:before="120" w:after="0"/>
        <w:ind w:left="567"/>
        <w:contextualSpacing w:val="0"/>
        <w:outlineLvl w:val="3"/>
      </w:pPr>
      <w:r>
        <w:t>D</w:t>
      </w:r>
      <w:r w:rsidR="00A01571">
        <w:t xml:space="preserve">ie Einheit der Leistung ist </w:t>
      </w:r>
      <m:oMath>
        <m:r>
          <w:rPr>
            <w:rFonts w:ascii="Cambria Math" w:hAnsi="Cambria Math"/>
          </w:rPr>
          <m:t>1 W(Watt) = 1 J/s</m:t>
        </m:r>
      </m:oMath>
    </w:p>
    <w:p w14:paraId="2927ABCE" w14:textId="77777777" w:rsidR="003638E0" w:rsidRDefault="00B03A58" w:rsidP="00950898">
      <w:pPr>
        <w:pStyle w:val="Listenabsatz"/>
        <w:numPr>
          <w:ilvl w:val="0"/>
          <w:numId w:val="30"/>
        </w:numPr>
        <w:spacing w:before="120" w:after="0"/>
        <w:ind w:left="851" w:hanging="284"/>
        <w:contextualSpacing w:val="0"/>
        <w:jc w:val="both"/>
        <w:outlineLvl w:val="3"/>
      </w:pPr>
      <w:r>
        <w:t xml:space="preserve">Den </w:t>
      </w:r>
      <w:r w:rsidR="003638E0">
        <w:t xml:space="preserve">Wert für die </w:t>
      </w:r>
      <w:r w:rsidR="00F576DD">
        <w:t>gesamte</w:t>
      </w:r>
      <w:r w:rsidR="002F0F21">
        <w:t xml:space="preserve"> </w:t>
      </w:r>
      <w:r w:rsidR="003638E0">
        <w:t xml:space="preserve">Arbeit hast du bei </w:t>
      </w:r>
      <w:r w:rsidR="00507CA9">
        <w:t xml:space="preserve">Aufgabe </w:t>
      </w:r>
      <w:r w:rsidR="00686636">
        <w:t>8</w:t>
      </w:r>
      <w:r w:rsidR="003638E0">
        <w:t xml:space="preserve"> erhalten</w:t>
      </w:r>
      <w:r>
        <w:t>.</w:t>
      </w:r>
    </w:p>
    <w:p w14:paraId="71F6D31A" w14:textId="2C6B3BC5" w:rsidR="003638E0" w:rsidRDefault="003638E0" w:rsidP="00950898">
      <w:pPr>
        <w:pStyle w:val="Listenabsatz"/>
        <w:numPr>
          <w:ilvl w:val="0"/>
          <w:numId w:val="30"/>
        </w:numPr>
        <w:spacing w:after="0"/>
        <w:ind w:left="851" w:hanging="284"/>
        <w:jc w:val="both"/>
        <w:outlineLvl w:val="3"/>
      </w:pPr>
      <w:r>
        <w:t>Die Zeit, in der die Mausefalle zuschnappt</w:t>
      </w:r>
      <w:r w:rsidR="00507CA9">
        <w:t>,</w:t>
      </w:r>
      <w:r w:rsidR="00546571">
        <w:t xml:space="preserve"> </w:t>
      </w:r>
      <w:r>
        <w:t>also die Zeit, die der Mausefallenbügel von der Auslösung bis zum Aufschlag braucht</w:t>
      </w:r>
      <w:r w:rsidR="00F861F1">
        <w:t>,</w:t>
      </w:r>
      <w:r>
        <w:t xml:space="preserve"> ist sehr kurz. Sie ist daher nur mit einigem Aufwand zu messen. </w:t>
      </w:r>
      <w:r w:rsidR="00F861F1">
        <w:t>Dies wurde</w:t>
      </w:r>
      <w:r>
        <w:t xml:space="preserve"> vorgängig für dich gemacht. Die Mausefalle wurde elektrisch verkabelt und die Dauer gemessen</w:t>
      </w:r>
      <w:r w:rsidR="00F861F1">
        <w:t>,</w:t>
      </w:r>
      <w:r>
        <w:t xml:space="preserve"> in der der Stromkreis unterbrochen war. Übernimm diesen Wert für deine Berechnung.</w:t>
      </w:r>
    </w:p>
    <w:p w14:paraId="250D8169" w14:textId="1FE22E7B" w:rsidR="000550AF" w:rsidRDefault="004177D6" w:rsidP="00950898">
      <w:pPr>
        <w:pStyle w:val="Listenabsatz"/>
        <w:spacing w:before="120" w:after="120"/>
        <w:ind w:left="567"/>
        <w:contextualSpacing w:val="0"/>
        <w:outlineLvl w:val="3"/>
      </w:pPr>
      <m:oMath>
        <m:r>
          <w:rPr>
            <w:rFonts w:ascii="Cambria Math" w:hAnsi="Cambria Math"/>
          </w:rPr>
          <m:t>t=</m:t>
        </m:r>
      </m:oMath>
      <w:r w:rsidR="003638E0">
        <w:t xml:space="preserve"> 12</w:t>
      </w:r>
      <w:r w:rsidR="00A66499">
        <w:t xml:space="preserve"> </w:t>
      </w:r>
      <w:proofErr w:type="spellStart"/>
      <w:r w:rsidR="003638E0" w:rsidRPr="00DB7335">
        <w:rPr>
          <w:rFonts w:ascii="Cambria Math" w:hAnsi="Cambria Math"/>
        </w:rPr>
        <w:t>ms</w:t>
      </w:r>
      <w:proofErr w:type="spellEnd"/>
      <w:r w:rsidR="00F861F1">
        <w:t xml:space="preserve"> </w:t>
      </w:r>
      <w:r w:rsidR="00F861F1">
        <w:tab/>
      </w:r>
      <w:r w:rsidR="00546571">
        <w:t>(</w:t>
      </w:r>
      <w:r w:rsidR="00FA474C">
        <w:t>E</w:t>
      </w:r>
      <w:r w:rsidR="00507CA9">
        <w:t>ine</w:t>
      </w:r>
      <w:r w:rsidR="00F861F1">
        <w:t xml:space="preserve"> Millisekunde</w:t>
      </w:r>
      <w:r w:rsidR="00FA474C">
        <w:t xml:space="preserve"> entspricht</w:t>
      </w:r>
      <w:r w:rsidR="00F861F1">
        <w:t xml:space="preserve"> 0,001</w:t>
      </w:r>
      <w:r w:rsidR="00507CA9">
        <w:t xml:space="preserve"> </w:t>
      </w:r>
      <w:r w:rsidR="00A22E85" w:rsidRPr="00DB7335">
        <w:rPr>
          <w:rFonts w:ascii="Cambria Math" w:hAnsi="Cambria Math"/>
          <w:i/>
        </w:rPr>
        <w:t>s</w:t>
      </w:r>
      <w:r w:rsidR="00FA474C">
        <w:t>.</w:t>
      </w:r>
      <w:r w:rsidR="00546571">
        <w:t>)</w:t>
      </w:r>
    </w:p>
    <w:p w14:paraId="7EE95D7A" w14:textId="7A8442E8" w:rsidR="000550AF" w:rsidRDefault="000550AF" w:rsidP="00DB7335">
      <w:pPr>
        <w:pStyle w:val="Listenabsatz"/>
        <w:spacing w:after="0"/>
        <w:ind w:left="567"/>
        <w:jc w:val="both"/>
        <w:outlineLvl w:val="3"/>
      </w:pPr>
      <w:r>
        <w:t>Setze nun beide Werte in obige Formel ein</w:t>
      </w:r>
      <w:r w:rsidR="00FA474C">
        <w:t>,</w:t>
      </w:r>
      <w:r>
        <w:t xml:space="preserve"> und du erhältst die </w:t>
      </w:r>
      <w:r w:rsidR="00B558CA">
        <w:t>mittlere</w:t>
      </w:r>
      <w:r>
        <w:t xml:space="preserve"> Leistung der</w:t>
      </w:r>
      <w:r w:rsidR="00FA474C">
        <w:t xml:space="preserve"> </w:t>
      </w:r>
      <w:r>
        <w:t>Mausefalle</w:t>
      </w:r>
      <w:r w:rsidR="00507CA9">
        <w:t xml:space="preserve"> </w:t>
      </w:r>
      <w:r w:rsidR="00B558CA">
        <w:t>=____________</w:t>
      </w:r>
      <w:proofErr w:type="gramStart"/>
      <w:r w:rsidR="00B558CA">
        <w:t>_</w:t>
      </w:r>
      <w:r w:rsidR="00125EC9">
        <w:t xml:space="preserve"> .</w:t>
      </w:r>
      <w:proofErr w:type="gramEnd"/>
    </w:p>
    <w:p w14:paraId="59B41651" w14:textId="5F77D016" w:rsidR="00560528" w:rsidRDefault="003638E0" w:rsidP="00DB7335">
      <w:pPr>
        <w:tabs>
          <w:tab w:val="left" w:pos="1400"/>
        </w:tabs>
        <w:spacing w:before="120" w:after="0"/>
        <w:ind w:left="567"/>
        <w:jc w:val="both"/>
      </w:pPr>
      <w:r>
        <w:t>Vergleich</w:t>
      </w:r>
      <w:r w:rsidR="003E0717">
        <w:t>e mit folgenden Leistungsangaben (mittlere Leistung</w:t>
      </w:r>
      <w:r w:rsidR="00B558CA">
        <w:t>en</w:t>
      </w:r>
      <w:r w:rsidR="003E0717">
        <w:t>)</w:t>
      </w:r>
      <w:r w:rsidR="00FA474C">
        <w:t>,</w:t>
      </w:r>
      <w:r w:rsidR="006578AB">
        <w:t xml:space="preserve"> indem du die Leistung </w:t>
      </w:r>
      <w:r w:rsidR="00A66499">
        <w:t>d</w:t>
      </w:r>
      <w:r w:rsidR="006578AB">
        <w:t>er</w:t>
      </w:r>
      <w:r w:rsidR="00B558CA">
        <w:t xml:space="preserve"> </w:t>
      </w:r>
      <w:r w:rsidR="006578AB">
        <w:t>Mausefalle in Prozent zu ihnen setzt</w:t>
      </w:r>
      <w:r>
        <w:t>:</w:t>
      </w:r>
    </w:p>
    <w:p w14:paraId="6CC90B26" w14:textId="77777777" w:rsidR="00D3643B" w:rsidRPr="00A36430" w:rsidRDefault="00D3643B" w:rsidP="006578AB">
      <w:pPr>
        <w:tabs>
          <w:tab w:val="left" w:pos="1400"/>
        </w:tabs>
        <w:spacing w:after="0"/>
        <w:ind w:firstLine="567"/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84"/>
        <w:gridCol w:w="2749"/>
        <w:gridCol w:w="617"/>
      </w:tblGrid>
      <w:tr w:rsidR="00F576DD" w14:paraId="21B8F592" w14:textId="77777777">
        <w:tc>
          <w:tcPr>
            <w:tcW w:w="5484" w:type="dxa"/>
            <w:vAlign w:val="center"/>
          </w:tcPr>
          <w:p w14:paraId="77BD95F4" w14:textId="77777777" w:rsidR="00F576DD" w:rsidRDefault="00F576DD" w:rsidP="0070740D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3F2EBA3C" w14:textId="3F07A934" w:rsidR="00F576DD" w:rsidRDefault="00F576DD" w:rsidP="00D04934">
            <w:pPr>
              <w:pStyle w:val="Listenabsatz"/>
              <w:tabs>
                <w:tab w:val="left" w:pos="3627"/>
              </w:tabs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Grundumsatz liegender Mensch 0</w:t>
            </w:r>
            <w:r w:rsidR="00FA474C">
              <w:rPr>
                <w:lang w:val="de-CH" w:eastAsia="de-CH"/>
              </w:rPr>
              <w:t>,</w:t>
            </w:r>
            <w:r>
              <w:rPr>
                <w:lang w:val="de-CH" w:eastAsia="de-CH"/>
              </w:rPr>
              <w:t xml:space="preserve">1 </w:t>
            </w:r>
            <w:r w:rsidRPr="00DB7335">
              <w:rPr>
                <w:rFonts w:ascii="Cambria Math" w:hAnsi="Cambria Math"/>
                <w:i/>
                <w:lang w:val="de-CH" w:eastAsia="de-CH"/>
              </w:rPr>
              <w:t>kW</w:t>
            </w:r>
            <w:r>
              <w:rPr>
                <w:lang w:val="de-CH" w:eastAsia="de-CH"/>
              </w:rPr>
              <w:t xml:space="preserve"> </w:t>
            </w:r>
          </w:p>
        </w:tc>
        <w:tc>
          <w:tcPr>
            <w:tcW w:w="2749" w:type="dxa"/>
          </w:tcPr>
          <w:p w14:paraId="7EAB6EBA" w14:textId="77777777" w:rsidR="00F576DD" w:rsidRDefault="00F576D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617" w:type="dxa"/>
          </w:tcPr>
          <w:p w14:paraId="11C3DB18" w14:textId="77777777" w:rsidR="00F576DD" w:rsidRDefault="00F576D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%</w:t>
            </w:r>
          </w:p>
        </w:tc>
      </w:tr>
      <w:tr w:rsidR="00F576DD" w14:paraId="110F9970" w14:textId="77777777">
        <w:tc>
          <w:tcPr>
            <w:tcW w:w="5484" w:type="dxa"/>
            <w:vAlign w:val="center"/>
          </w:tcPr>
          <w:p w14:paraId="4FB1B150" w14:textId="77777777" w:rsidR="00F576DD" w:rsidRDefault="00F576DD" w:rsidP="000550A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6EEC2AA4" w14:textId="23F31186" w:rsidR="00F576DD" w:rsidRDefault="00FA474C" w:rsidP="000550A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r</w:t>
            </w:r>
            <w:r w:rsidR="00F576DD">
              <w:rPr>
                <w:lang w:val="de-CH" w:eastAsia="de-CH"/>
              </w:rPr>
              <w:t>ennender Mensch 2</w:t>
            </w:r>
            <w:r w:rsidR="00125EC9">
              <w:rPr>
                <w:lang w:val="de-CH" w:eastAsia="de-CH"/>
              </w:rPr>
              <w:t>‘</w:t>
            </w:r>
            <w:r w:rsidR="00F576DD">
              <w:rPr>
                <w:lang w:val="de-CH" w:eastAsia="de-CH"/>
              </w:rPr>
              <w:t>070</w:t>
            </w:r>
            <w:r w:rsidR="00A66499">
              <w:rPr>
                <w:lang w:val="de-CH" w:eastAsia="de-CH"/>
              </w:rPr>
              <w:t xml:space="preserve"> </w:t>
            </w:r>
            <w:r w:rsidR="00F576DD" w:rsidRPr="00DB7335">
              <w:rPr>
                <w:rFonts w:ascii="Cambria Math" w:hAnsi="Cambria Math"/>
                <w:i/>
                <w:lang w:val="de-CH" w:eastAsia="de-CH"/>
              </w:rPr>
              <w:t>W</w:t>
            </w:r>
          </w:p>
        </w:tc>
        <w:tc>
          <w:tcPr>
            <w:tcW w:w="2749" w:type="dxa"/>
          </w:tcPr>
          <w:p w14:paraId="752CDAF3" w14:textId="77777777" w:rsidR="00F576DD" w:rsidRDefault="00F576D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617" w:type="dxa"/>
          </w:tcPr>
          <w:p w14:paraId="54D88267" w14:textId="77777777" w:rsidR="00F576DD" w:rsidRDefault="00F576DD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%</w:t>
            </w:r>
          </w:p>
        </w:tc>
      </w:tr>
      <w:tr w:rsidR="00004CA8" w14:paraId="3C364D6A" w14:textId="77777777">
        <w:trPr>
          <w:trHeight w:val="519"/>
        </w:trPr>
        <w:tc>
          <w:tcPr>
            <w:tcW w:w="5484" w:type="dxa"/>
          </w:tcPr>
          <w:p w14:paraId="1E7E265F" w14:textId="77777777" w:rsidR="00004CA8" w:rsidRDefault="00004CA8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6892C554" w14:textId="3EF40F28" w:rsidR="00004CA8" w:rsidRDefault="00004CA8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Pferd 0</w:t>
            </w:r>
            <w:r w:rsidR="00FA474C">
              <w:rPr>
                <w:lang w:val="de-CH" w:eastAsia="de-CH"/>
              </w:rPr>
              <w:t>,</w:t>
            </w:r>
            <w:r>
              <w:rPr>
                <w:lang w:val="de-CH" w:eastAsia="de-CH"/>
              </w:rPr>
              <w:t>7</w:t>
            </w:r>
            <w:r w:rsidR="000550AF">
              <w:rPr>
                <w:lang w:val="de-CH" w:eastAsia="de-CH"/>
              </w:rPr>
              <w:t>5</w:t>
            </w:r>
            <w:r>
              <w:rPr>
                <w:lang w:val="de-CH" w:eastAsia="de-CH"/>
              </w:rPr>
              <w:t xml:space="preserve"> </w:t>
            </w:r>
            <w:r w:rsidRPr="00DB7335">
              <w:rPr>
                <w:rFonts w:ascii="Cambria Math" w:hAnsi="Cambria Math"/>
                <w:i/>
                <w:lang w:val="de-CH" w:eastAsia="de-CH"/>
              </w:rPr>
              <w:t>kW</w:t>
            </w:r>
          </w:p>
        </w:tc>
        <w:tc>
          <w:tcPr>
            <w:tcW w:w="2749" w:type="dxa"/>
          </w:tcPr>
          <w:p w14:paraId="61A917E8" w14:textId="77777777" w:rsidR="00004CA8" w:rsidRDefault="00004CA8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617" w:type="dxa"/>
          </w:tcPr>
          <w:p w14:paraId="2F070ACE" w14:textId="77777777" w:rsidR="00004CA8" w:rsidRDefault="00004CA8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%</w:t>
            </w:r>
          </w:p>
        </w:tc>
      </w:tr>
      <w:tr w:rsidR="00E1180C" w14:paraId="0626B0BB" w14:textId="77777777">
        <w:trPr>
          <w:trHeight w:val="519"/>
        </w:trPr>
        <w:tc>
          <w:tcPr>
            <w:tcW w:w="5484" w:type="dxa"/>
          </w:tcPr>
          <w:p w14:paraId="0A44A76A" w14:textId="77777777" w:rsidR="00E1180C" w:rsidRDefault="00E1180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06D74110" w14:textId="33F64454" w:rsidR="00E1180C" w:rsidRDefault="00E1180C" w:rsidP="000550AF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1</w:t>
            </w:r>
            <w:r w:rsidR="00A66499">
              <w:rPr>
                <w:lang w:val="de-CH" w:eastAsia="de-CH"/>
              </w:rPr>
              <w:t xml:space="preserve"> </w:t>
            </w:r>
            <w:r>
              <w:rPr>
                <w:lang w:val="de-CH" w:eastAsia="de-CH"/>
              </w:rPr>
              <w:t>PS</w:t>
            </w:r>
            <w:r w:rsidR="00A66499">
              <w:rPr>
                <w:lang w:val="de-CH" w:eastAsia="de-CH"/>
              </w:rPr>
              <w:t xml:space="preserve"> (Pferdestärke)</w:t>
            </w:r>
            <w:r>
              <w:rPr>
                <w:lang w:val="de-CH" w:eastAsia="de-CH"/>
              </w:rPr>
              <w:t xml:space="preserve"> = </w:t>
            </w:r>
            <w:r w:rsidR="000550AF">
              <w:rPr>
                <w:lang w:val="de-CH" w:eastAsia="de-CH"/>
              </w:rPr>
              <w:t>0</w:t>
            </w:r>
            <w:r w:rsidR="00FA474C">
              <w:rPr>
                <w:lang w:val="de-CH" w:eastAsia="de-CH"/>
              </w:rPr>
              <w:t>,</w:t>
            </w:r>
            <w:r w:rsidR="000550AF">
              <w:rPr>
                <w:lang w:val="de-CH" w:eastAsia="de-CH"/>
              </w:rPr>
              <w:t>75</w:t>
            </w:r>
            <w:r w:rsidR="00A66499">
              <w:rPr>
                <w:lang w:val="de-CH" w:eastAsia="de-CH"/>
              </w:rPr>
              <w:t xml:space="preserve"> </w:t>
            </w:r>
            <w:r w:rsidR="006C0A8A" w:rsidRPr="00DB7335">
              <w:rPr>
                <w:rFonts w:ascii="Cambria Math" w:hAnsi="Cambria Math"/>
                <w:i/>
                <w:lang w:val="de-CH" w:eastAsia="de-CH"/>
              </w:rPr>
              <w:t>k</w:t>
            </w:r>
            <w:r w:rsidR="000550AF" w:rsidRPr="00DB7335">
              <w:rPr>
                <w:rFonts w:ascii="Cambria Math" w:hAnsi="Cambria Math"/>
                <w:i/>
                <w:lang w:val="de-CH" w:eastAsia="de-CH"/>
              </w:rPr>
              <w:t>W</w:t>
            </w:r>
            <w:r w:rsidR="000550AF">
              <w:rPr>
                <w:lang w:val="de-CH" w:eastAsia="de-CH"/>
              </w:rPr>
              <w:t xml:space="preserve"> </w:t>
            </w:r>
          </w:p>
        </w:tc>
        <w:tc>
          <w:tcPr>
            <w:tcW w:w="2749" w:type="dxa"/>
          </w:tcPr>
          <w:p w14:paraId="0AE7B518" w14:textId="77777777" w:rsidR="00E1180C" w:rsidRDefault="00E1180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617" w:type="dxa"/>
          </w:tcPr>
          <w:p w14:paraId="761B089F" w14:textId="77777777" w:rsidR="00E1180C" w:rsidRDefault="00E1180C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%</w:t>
            </w:r>
          </w:p>
        </w:tc>
      </w:tr>
      <w:tr w:rsidR="00004CA8" w14:paraId="14D90014" w14:textId="77777777">
        <w:trPr>
          <w:trHeight w:val="519"/>
        </w:trPr>
        <w:tc>
          <w:tcPr>
            <w:tcW w:w="5484" w:type="dxa"/>
          </w:tcPr>
          <w:p w14:paraId="155697E1" w14:textId="77777777" w:rsidR="00004CA8" w:rsidRDefault="00004CA8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360D5114" w14:textId="77777777" w:rsidR="00004CA8" w:rsidRDefault="0030088B" w:rsidP="0030088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SBB-</w:t>
            </w:r>
            <w:r w:rsidR="00004CA8">
              <w:rPr>
                <w:lang w:val="de-CH" w:eastAsia="de-CH"/>
              </w:rPr>
              <w:t>L</w:t>
            </w:r>
            <w:r>
              <w:rPr>
                <w:lang w:val="de-CH" w:eastAsia="de-CH"/>
              </w:rPr>
              <w:t>ok 2000</w:t>
            </w:r>
            <w:r w:rsidR="00A66499">
              <w:rPr>
                <w:lang w:val="de-CH" w:eastAsia="de-CH"/>
              </w:rPr>
              <w:t xml:space="preserve"> </w:t>
            </w:r>
            <w:r>
              <w:rPr>
                <w:lang w:val="de-CH" w:eastAsia="de-CH"/>
              </w:rPr>
              <w:t>= 6</w:t>
            </w:r>
            <w:r w:rsidR="00A66499">
              <w:rPr>
                <w:lang w:val="de-CH" w:eastAsia="de-CH"/>
              </w:rPr>
              <w:t>‘</w:t>
            </w:r>
            <w:r>
              <w:rPr>
                <w:lang w:val="de-CH" w:eastAsia="de-CH"/>
              </w:rPr>
              <w:t xml:space="preserve">100 </w:t>
            </w:r>
            <w:r w:rsidR="00004CA8" w:rsidRPr="00DB7335">
              <w:rPr>
                <w:rFonts w:ascii="Cambria Math" w:hAnsi="Cambria Math"/>
                <w:i/>
                <w:lang w:val="de-CH" w:eastAsia="de-CH"/>
              </w:rPr>
              <w:t>kW</w:t>
            </w:r>
          </w:p>
        </w:tc>
        <w:tc>
          <w:tcPr>
            <w:tcW w:w="2749" w:type="dxa"/>
          </w:tcPr>
          <w:p w14:paraId="37EC4AE7" w14:textId="77777777" w:rsidR="00004CA8" w:rsidRDefault="00004CA8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  <w:tc>
          <w:tcPr>
            <w:tcW w:w="617" w:type="dxa"/>
          </w:tcPr>
          <w:p w14:paraId="7F024333" w14:textId="77777777" w:rsidR="00004CA8" w:rsidRDefault="00004CA8" w:rsidP="00D04934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%</w:t>
            </w:r>
          </w:p>
        </w:tc>
      </w:tr>
    </w:tbl>
    <w:p w14:paraId="63E4BF2D" w14:textId="6675FC17" w:rsidR="00F53970" w:rsidRDefault="00F53970">
      <w:pPr>
        <w:spacing w:after="0" w:line="240" w:lineRule="auto"/>
        <w:rPr>
          <w:rFonts w:eastAsiaTheme="majorEastAsia" w:cstheme="majorBidi"/>
          <w:b/>
          <w:bCs/>
          <w:szCs w:val="26"/>
        </w:rPr>
      </w:pPr>
      <w:r>
        <w:br w:type="page"/>
      </w:r>
    </w:p>
    <w:p w14:paraId="59871F3A" w14:textId="296C3DAD" w:rsidR="003B0D32" w:rsidRDefault="003B0D32" w:rsidP="00FD0913">
      <w:pPr>
        <w:pStyle w:val="berschrift3"/>
      </w:pPr>
      <w:r>
        <w:lastRenderedPageBreak/>
        <w:t xml:space="preserve">Knobelaufgaben </w:t>
      </w:r>
      <w:r w:rsidR="000550AF">
        <w:t>(Wenn du Hilfe brauchst</w:t>
      </w:r>
      <w:r w:rsidR="00A66499">
        <w:t>,</w:t>
      </w:r>
      <w:r w:rsidR="000550AF">
        <w:t xml:space="preserve"> frage deine</w:t>
      </w:r>
      <w:r w:rsidR="00A66499">
        <w:t xml:space="preserve"> </w:t>
      </w:r>
      <w:r w:rsidR="000550AF">
        <w:t>MINT</w:t>
      </w:r>
      <w:r w:rsidR="006578AB">
        <w:t xml:space="preserve">- oder </w:t>
      </w:r>
      <w:r>
        <w:t>Physikl</w:t>
      </w:r>
      <w:r w:rsidR="000550AF">
        <w:t>ehrperson</w:t>
      </w:r>
      <w:r w:rsidR="00125EC9">
        <w:t>.</w:t>
      </w:r>
      <w:r w:rsidR="000550AF">
        <w:t>)</w:t>
      </w:r>
      <w:r>
        <w:t>:</w:t>
      </w:r>
    </w:p>
    <w:p w14:paraId="2FC5D3E8" w14:textId="09A81958" w:rsidR="00560528" w:rsidRDefault="003B0D32" w:rsidP="00950898">
      <w:pPr>
        <w:pStyle w:val="Listenabsatz"/>
        <w:numPr>
          <w:ilvl w:val="0"/>
          <w:numId w:val="26"/>
        </w:numPr>
        <w:spacing w:after="0" w:line="240" w:lineRule="auto"/>
        <w:ind w:left="567"/>
        <w:jc w:val="both"/>
        <w:outlineLvl w:val="3"/>
      </w:pPr>
      <w:r>
        <w:t xml:space="preserve"> Wie weit kann der Mausefallenkatapult theoretisch spicken?</w:t>
      </w:r>
      <w:r w:rsidR="00A66499">
        <w:t xml:space="preserve"> </w:t>
      </w:r>
      <w:r>
        <w:t>(</w:t>
      </w:r>
      <w:r w:rsidR="00FA474C">
        <w:t>s</w:t>
      </w:r>
      <w:r>
        <w:t>chiefer Wurf)</w:t>
      </w:r>
    </w:p>
    <w:p w14:paraId="535F2AF8" w14:textId="77777777" w:rsidR="00F53970" w:rsidRPr="00302649" w:rsidRDefault="00F53970" w:rsidP="001A6CF1">
      <w:pPr>
        <w:pStyle w:val="Listenabsatz"/>
        <w:spacing w:after="0" w:line="240" w:lineRule="auto"/>
        <w:outlineLvl w:val="3"/>
      </w:pPr>
    </w:p>
    <w:p w14:paraId="05005512" w14:textId="77777777" w:rsidR="001A6CF1" w:rsidRPr="00302649" w:rsidRDefault="001A6CF1" w:rsidP="001A6CF1">
      <w:pPr>
        <w:pStyle w:val="Listenabsatz"/>
        <w:spacing w:after="0" w:line="240" w:lineRule="auto"/>
        <w:outlineLvl w:val="3"/>
        <w:rPr>
          <w:lang w:val="de-CH" w:eastAsia="de-CH"/>
        </w:rPr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302649" w:rsidRPr="00302649" w14:paraId="18059A4E" w14:textId="77777777">
        <w:tc>
          <w:tcPr>
            <w:tcW w:w="8634" w:type="dxa"/>
          </w:tcPr>
          <w:p w14:paraId="78CC595E" w14:textId="77777777" w:rsidR="003B0D32" w:rsidRPr="00302649" w:rsidRDefault="003B0D32" w:rsidP="00853059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528D7670" w14:textId="77777777" w:rsidR="003B0D32" w:rsidRPr="00302649" w:rsidRDefault="003B0D32" w:rsidP="00853059">
            <w:pPr>
              <w:pStyle w:val="Listenabsatz"/>
              <w:tabs>
                <w:tab w:val="left" w:pos="3627"/>
              </w:tabs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3B0D32" w14:paraId="4C82FBFD" w14:textId="77777777">
        <w:tc>
          <w:tcPr>
            <w:tcW w:w="8634" w:type="dxa"/>
          </w:tcPr>
          <w:p w14:paraId="29FD603A" w14:textId="77777777" w:rsidR="003B0D32" w:rsidRDefault="003B0D32" w:rsidP="00853059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8616C41" w14:textId="77777777" w:rsidR="003B0D32" w:rsidRDefault="003B0D32" w:rsidP="00853059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3B0D32" w14:paraId="3ACF7A90" w14:textId="77777777">
        <w:trPr>
          <w:trHeight w:val="519"/>
        </w:trPr>
        <w:tc>
          <w:tcPr>
            <w:tcW w:w="8634" w:type="dxa"/>
          </w:tcPr>
          <w:p w14:paraId="5809F4D9" w14:textId="77777777" w:rsidR="00FE3F52" w:rsidRDefault="00FE3F52" w:rsidP="00853059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1102FDCE" w14:textId="77777777" w:rsidR="003B0D32" w:rsidRDefault="003B0D32" w:rsidP="00853059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449DBF07" w14:textId="77777777" w:rsidR="001C6D08" w:rsidRPr="00950898" w:rsidRDefault="001C6D08" w:rsidP="00F53970">
      <w:pPr>
        <w:tabs>
          <w:tab w:val="left" w:pos="1400"/>
        </w:tabs>
      </w:pPr>
    </w:p>
    <w:p w14:paraId="72B64BC7" w14:textId="275237B6" w:rsidR="00990A6D" w:rsidRPr="00DB7335" w:rsidRDefault="00990A6D" w:rsidP="00DB7335">
      <w:pPr>
        <w:pStyle w:val="Listenabsatz"/>
        <w:numPr>
          <w:ilvl w:val="0"/>
          <w:numId w:val="26"/>
        </w:numPr>
        <w:spacing w:after="0"/>
        <w:ind w:left="567" w:right="-144"/>
        <w:jc w:val="both"/>
        <w:outlineLvl w:val="3"/>
        <w:rPr>
          <w:rFonts w:cs="Arial"/>
          <w:i/>
          <w:sz w:val="20"/>
          <w:szCs w:val="20"/>
        </w:rPr>
      </w:pPr>
      <w:r w:rsidRPr="00950898">
        <w:t>Errechne die</w:t>
      </w:r>
      <w:r w:rsidRPr="008D723F">
        <w:t xml:space="preserve"> maximal mögliche Fahrdistanz eines Mausefallenautos</w:t>
      </w:r>
      <w:r w:rsidR="00DB7335">
        <w:t xml:space="preserve"> </w:t>
      </w:r>
      <w:r w:rsidR="008D723F" w:rsidRPr="008D723F">
        <w:t>(</w:t>
      </w:r>
      <w:r w:rsidR="008D723F" w:rsidRPr="00DB7335">
        <w:rPr>
          <w:rFonts w:cs="Arial"/>
          <w:i/>
        </w:rPr>
        <w:t>2.7_Video_</w:t>
      </w:r>
      <w:proofErr w:type="gramStart"/>
      <w:r w:rsidR="008D723F" w:rsidRPr="00DB7335">
        <w:rPr>
          <w:rFonts w:cs="Arial"/>
          <w:i/>
        </w:rPr>
        <w:t>Mause</w:t>
      </w:r>
      <w:proofErr w:type="gramEnd"/>
      <w:r w:rsidR="00DB7335">
        <w:rPr>
          <w:rFonts w:cs="Arial"/>
          <w:i/>
        </w:rPr>
        <w:br/>
      </w:r>
      <w:r w:rsidR="008D723F" w:rsidRPr="00DB7335">
        <w:rPr>
          <w:rFonts w:cs="Arial"/>
          <w:i/>
        </w:rPr>
        <w:t xml:space="preserve">fallengefährt-gross.m4v </w:t>
      </w:r>
      <w:r w:rsidR="008D723F" w:rsidRPr="00DB7335">
        <w:rPr>
          <w:rFonts w:cs="Arial"/>
        </w:rPr>
        <w:t>und</w:t>
      </w:r>
      <w:r w:rsidR="008D723F" w:rsidRPr="00DB7335">
        <w:rPr>
          <w:rFonts w:cs="Arial"/>
          <w:i/>
        </w:rPr>
        <w:t xml:space="preserve"> 2.8_Video_Mausefallengefährt_klein.m4v</w:t>
      </w:r>
      <w:r w:rsidR="008D723F" w:rsidRPr="00DB7335">
        <w:rPr>
          <w:rFonts w:cs="Arial"/>
        </w:rPr>
        <w:t>)</w:t>
      </w:r>
      <w:r w:rsidR="00FA474C" w:rsidRPr="00DB7335">
        <w:rPr>
          <w:rFonts w:cs="Arial"/>
        </w:rPr>
        <w:t>,</w:t>
      </w:r>
      <w:r w:rsidR="008D723F" w:rsidRPr="00DB7335">
        <w:rPr>
          <w:rFonts w:cs="Arial"/>
          <w:i/>
        </w:rPr>
        <w:t xml:space="preserve"> </w:t>
      </w:r>
      <w:r w:rsidRPr="008D723F">
        <w:t>das insgesamt 50</w:t>
      </w:r>
      <w:r w:rsidR="00DB7335">
        <w:t> </w:t>
      </w:r>
      <w:r w:rsidRPr="008D723F">
        <w:t>g wiegt, keinen Rollwiderstand hat und auf einer geraden Ebene fährt</w:t>
      </w:r>
      <w:r>
        <w:t>.</w:t>
      </w:r>
    </w:p>
    <w:p w14:paraId="56860222" w14:textId="77777777" w:rsidR="00F53970" w:rsidRDefault="00F53970" w:rsidP="00F53970">
      <w:pPr>
        <w:pStyle w:val="Listenabsatz"/>
        <w:spacing w:after="0"/>
        <w:ind w:left="698"/>
        <w:jc w:val="both"/>
        <w:outlineLvl w:val="3"/>
      </w:pPr>
    </w:p>
    <w:p w14:paraId="6E0CC178" w14:textId="77777777" w:rsidR="00F53970" w:rsidRDefault="00F53970" w:rsidP="00F53970">
      <w:pPr>
        <w:pStyle w:val="Listenabsatz"/>
        <w:spacing w:after="0"/>
        <w:ind w:left="698"/>
        <w:jc w:val="both"/>
        <w:outlineLvl w:val="3"/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990A6D" w14:paraId="440499F6" w14:textId="77777777">
        <w:tc>
          <w:tcPr>
            <w:tcW w:w="8634" w:type="dxa"/>
          </w:tcPr>
          <w:p w14:paraId="7A6700BE" w14:textId="77777777" w:rsidR="00990A6D" w:rsidRDefault="00990A6D" w:rsidP="00565215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5C946571" w14:textId="77777777" w:rsidR="00990A6D" w:rsidRDefault="00990A6D" w:rsidP="00565215">
            <w:pPr>
              <w:pStyle w:val="Listenabsatz"/>
              <w:tabs>
                <w:tab w:val="left" w:pos="3627"/>
              </w:tabs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990A6D" w14:paraId="53FFD3E9" w14:textId="77777777">
        <w:tc>
          <w:tcPr>
            <w:tcW w:w="8634" w:type="dxa"/>
          </w:tcPr>
          <w:p w14:paraId="7F933A25" w14:textId="77777777" w:rsidR="00990A6D" w:rsidRDefault="00990A6D" w:rsidP="00565215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4E2A9E18" w14:textId="77777777" w:rsidR="00990A6D" w:rsidRDefault="00990A6D" w:rsidP="00565215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990A6D" w14:paraId="40BDC1D2" w14:textId="77777777">
        <w:trPr>
          <w:trHeight w:val="519"/>
        </w:trPr>
        <w:tc>
          <w:tcPr>
            <w:tcW w:w="8634" w:type="dxa"/>
          </w:tcPr>
          <w:p w14:paraId="18717FA4" w14:textId="77777777" w:rsidR="00990A6D" w:rsidRDefault="00990A6D" w:rsidP="00565215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553A82EE" w14:textId="77777777" w:rsidR="00990A6D" w:rsidRDefault="00990A6D" w:rsidP="00565215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4AC17B91" w14:textId="77777777" w:rsidR="00DB158A" w:rsidRPr="008D723F" w:rsidRDefault="00DB158A" w:rsidP="003E1589">
      <w:pPr>
        <w:spacing w:after="0" w:line="240" w:lineRule="auto"/>
        <w:outlineLvl w:val="3"/>
        <w:rPr>
          <w:lang w:val="de-CH" w:eastAsia="de-CH"/>
        </w:rPr>
      </w:pPr>
    </w:p>
    <w:p w14:paraId="7BAE4130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6707D4A2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327530FB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54E4D6C3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6A0FDEEA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7DE79C4F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396472B8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5D91C599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3C5666BC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59B00034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5004B6C9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5FE52C70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75E6A258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2BEF0C1F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0CB0C85F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7503A672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28155DA0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56B5807D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0C0F328D" w14:textId="77777777" w:rsidR="008D723F" w:rsidRPr="008D723F" w:rsidRDefault="008D723F" w:rsidP="003E1589">
      <w:pPr>
        <w:spacing w:after="0" w:line="240" w:lineRule="auto"/>
        <w:outlineLvl w:val="3"/>
        <w:rPr>
          <w:lang w:val="de-CH" w:eastAsia="de-CH"/>
        </w:rPr>
      </w:pPr>
    </w:p>
    <w:p w14:paraId="3E12F75B" w14:textId="77777777" w:rsidR="008D723F" w:rsidRPr="008D723F" w:rsidRDefault="008D723F" w:rsidP="003E1589">
      <w:pPr>
        <w:spacing w:after="0" w:line="240" w:lineRule="auto"/>
        <w:outlineLvl w:val="3"/>
        <w:rPr>
          <w:lang w:val="de-CH" w:eastAsia="de-CH"/>
        </w:rPr>
      </w:pPr>
    </w:p>
    <w:p w14:paraId="78A8375F" w14:textId="77777777" w:rsidR="00CC4F3C" w:rsidRPr="008D723F" w:rsidRDefault="00CC4F3C" w:rsidP="003E1589">
      <w:pPr>
        <w:spacing w:after="0" w:line="240" w:lineRule="auto"/>
        <w:outlineLvl w:val="3"/>
        <w:rPr>
          <w:lang w:val="de-CH" w:eastAsia="de-CH"/>
        </w:rPr>
      </w:pPr>
    </w:p>
    <w:p w14:paraId="68612521" w14:textId="77777777" w:rsidR="00F53970" w:rsidRPr="008D723F" w:rsidRDefault="00F53970" w:rsidP="003E1589">
      <w:pPr>
        <w:spacing w:after="0" w:line="240" w:lineRule="auto"/>
        <w:outlineLvl w:val="3"/>
        <w:rPr>
          <w:lang w:val="de-CH" w:eastAsia="de-CH"/>
        </w:rPr>
      </w:pPr>
    </w:p>
    <w:p w14:paraId="71DA594C" w14:textId="77777777" w:rsidR="00F53970" w:rsidRPr="008D723F" w:rsidRDefault="00F53970" w:rsidP="003E1589">
      <w:pPr>
        <w:spacing w:after="0" w:line="240" w:lineRule="auto"/>
        <w:outlineLvl w:val="3"/>
        <w:rPr>
          <w:lang w:val="de-CH" w:eastAsia="de-CH"/>
        </w:rPr>
      </w:pPr>
    </w:p>
    <w:p w14:paraId="60A0B18B" w14:textId="77777777" w:rsidR="00F53970" w:rsidRPr="008D723F" w:rsidRDefault="00F53970" w:rsidP="003E1589">
      <w:pPr>
        <w:spacing w:after="0" w:line="240" w:lineRule="auto"/>
        <w:outlineLvl w:val="3"/>
        <w:rPr>
          <w:lang w:val="de-CH" w:eastAsia="de-CH"/>
        </w:rPr>
      </w:pPr>
    </w:p>
    <w:p w14:paraId="0FC801EF" w14:textId="77777777" w:rsidR="003E1589" w:rsidRDefault="003E1589" w:rsidP="003E1589">
      <w:pPr>
        <w:spacing w:after="0" w:line="240" w:lineRule="auto"/>
        <w:outlineLvl w:val="3"/>
        <w:rPr>
          <w:u w:val="single"/>
          <w:lang w:val="de-CH" w:eastAsia="de-CH"/>
        </w:rPr>
      </w:pPr>
    </w:p>
    <w:sectPr w:rsidR="003E1589" w:rsidSect="005A59C9">
      <w:headerReference w:type="default" r:id="rId17"/>
      <w:footerReference w:type="default" r:id="rId18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A0F8" w14:textId="77777777" w:rsidR="00C13C76" w:rsidRDefault="00C13C76" w:rsidP="00674DBD">
      <w:pPr>
        <w:spacing w:after="0" w:line="240" w:lineRule="auto"/>
      </w:pPr>
      <w:r>
        <w:separator/>
      </w:r>
    </w:p>
  </w:endnote>
  <w:endnote w:type="continuationSeparator" w:id="0">
    <w:p w14:paraId="620DBF00" w14:textId="77777777" w:rsidR="00C13C76" w:rsidRDefault="00C13C76" w:rsidP="00674DBD">
      <w:pPr>
        <w:spacing w:after="0" w:line="240" w:lineRule="auto"/>
      </w:pPr>
      <w:r>
        <w:continuationSeparator/>
      </w:r>
    </w:p>
  </w:endnote>
  <w:endnote w:id="1">
    <w:p w14:paraId="4EF46F20" w14:textId="08367E4D" w:rsidR="001039E2" w:rsidRPr="001039E2" w:rsidRDefault="001039E2">
      <w:pPr>
        <w:pStyle w:val="Endnotentext"/>
        <w:rPr>
          <w:sz w:val="16"/>
          <w:szCs w:val="16"/>
          <w:lang w:val="de-CH"/>
        </w:rPr>
      </w:pPr>
      <w:r w:rsidRPr="001039E2">
        <w:rPr>
          <w:sz w:val="16"/>
          <w:szCs w:val="16"/>
          <w:lang w:val="de-CH"/>
        </w:rPr>
        <w:t>Abbildung</w:t>
      </w:r>
      <w:r w:rsidR="00A66499">
        <w:rPr>
          <w:sz w:val="16"/>
          <w:szCs w:val="16"/>
          <w:lang w:val="de-CH"/>
        </w:rPr>
        <w:t>en</w:t>
      </w:r>
      <w:r w:rsidRPr="001039E2">
        <w:rPr>
          <w:sz w:val="16"/>
          <w:szCs w:val="16"/>
          <w:lang w:val="de-CH"/>
        </w:rPr>
        <w:t xml:space="preserve"> 1</w:t>
      </w:r>
      <w:r w:rsidR="00FA474C">
        <w:rPr>
          <w:sz w:val="16"/>
          <w:szCs w:val="16"/>
          <w:lang w:val="de-CH"/>
        </w:rPr>
        <w:t>–</w:t>
      </w:r>
      <w:r w:rsidRPr="001039E2">
        <w:rPr>
          <w:sz w:val="16"/>
          <w:szCs w:val="16"/>
          <w:lang w:val="de-CH"/>
        </w:rPr>
        <w:t>3</w:t>
      </w:r>
      <w:r w:rsidR="00FD0913">
        <w:rPr>
          <w:sz w:val="16"/>
          <w:szCs w:val="16"/>
          <w:lang w:val="de-CH"/>
        </w:rPr>
        <w:t>, 5</w:t>
      </w:r>
      <w:r w:rsidR="00A66499">
        <w:rPr>
          <w:sz w:val="16"/>
          <w:szCs w:val="16"/>
          <w:lang w:val="de-CH"/>
        </w:rPr>
        <w:t>:</w:t>
      </w:r>
      <w:r w:rsidRPr="001039E2">
        <w:rPr>
          <w:sz w:val="16"/>
          <w:szCs w:val="16"/>
          <w:lang w:val="de-CH"/>
        </w:rPr>
        <w:t xml:space="preserve"> Ernest Hägni</w:t>
      </w:r>
      <w:r w:rsidR="00A66499">
        <w:rPr>
          <w:sz w:val="16"/>
          <w:szCs w:val="16"/>
          <w:lang w:val="de-CH"/>
        </w:rPr>
        <w:t>,</w:t>
      </w:r>
      <w:r w:rsidRPr="001039E2">
        <w:rPr>
          <w:sz w:val="16"/>
          <w:szCs w:val="16"/>
          <w:lang w:val="de-CH"/>
        </w:rPr>
        <w:t xml:space="preserve"> </w:t>
      </w:r>
      <w:r w:rsidR="00A66499">
        <w:rPr>
          <w:sz w:val="16"/>
          <w:szCs w:val="16"/>
          <w:lang w:val="de-CH"/>
        </w:rPr>
        <w:t>28.</w:t>
      </w:r>
      <w:r w:rsidR="00FA474C">
        <w:rPr>
          <w:sz w:val="16"/>
          <w:szCs w:val="16"/>
          <w:lang w:val="de-CH"/>
        </w:rPr>
        <w:t xml:space="preserve"> Januar </w:t>
      </w:r>
      <w:r w:rsidR="00A66499">
        <w:rPr>
          <w:sz w:val="16"/>
          <w:szCs w:val="16"/>
          <w:lang w:val="de-CH"/>
        </w:rPr>
        <w:t>2016</w:t>
      </w:r>
      <w:r w:rsidR="00FA474C">
        <w:rPr>
          <w:sz w:val="16"/>
          <w:szCs w:val="16"/>
          <w:lang w:val="de-CH"/>
        </w:rPr>
        <w:t>.</w:t>
      </w:r>
    </w:p>
    <w:p w14:paraId="12581012" w14:textId="4CCF2C27" w:rsidR="00D71377" w:rsidRPr="00F53970" w:rsidRDefault="001039E2">
      <w:pPr>
        <w:pStyle w:val="Endnotentext"/>
        <w:rPr>
          <w:sz w:val="16"/>
          <w:szCs w:val="16"/>
          <w:lang w:val="de-CH"/>
        </w:rPr>
      </w:pPr>
      <w:r w:rsidRPr="001039E2">
        <w:rPr>
          <w:sz w:val="16"/>
          <w:szCs w:val="16"/>
          <w:lang w:val="de-CH"/>
        </w:rPr>
        <w:t>Abbildung 4</w:t>
      </w:r>
      <w:r w:rsidR="00A66499">
        <w:rPr>
          <w:sz w:val="16"/>
          <w:szCs w:val="16"/>
          <w:lang w:val="de-CH"/>
        </w:rPr>
        <w:t>:</w:t>
      </w:r>
      <w:r w:rsidRPr="001039E2">
        <w:rPr>
          <w:sz w:val="16"/>
          <w:szCs w:val="16"/>
          <w:lang w:val="de-CH"/>
        </w:rPr>
        <w:t xml:space="preserve"> </w:t>
      </w:r>
      <w:r w:rsidR="00DB7335">
        <w:rPr>
          <w:sz w:val="16"/>
          <w:szCs w:val="16"/>
          <w:lang w:val="de-CH"/>
        </w:rPr>
        <w:t>Roman</w:t>
      </w:r>
      <w:r w:rsidR="00FA474C">
        <w:rPr>
          <w:sz w:val="16"/>
          <w:szCs w:val="16"/>
          <w:lang w:val="de-CH"/>
        </w:rPr>
        <w:t xml:space="preserve"> </w:t>
      </w:r>
      <w:proofErr w:type="spellStart"/>
      <w:r w:rsidR="00A66499" w:rsidRPr="001039E2">
        <w:rPr>
          <w:sz w:val="16"/>
          <w:szCs w:val="16"/>
          <w:lang w:val="de-CH"/>
        </w:rPr>
        <w:t>Sexl</w:t>
      </w:r>
      <w:proofErr w:type="spellEnd"/>
      <w:r w:rsidR="00A66499" w:rsidRPr="001039E2">
        <w:rPr>
          <w:sz w:val="16"/>
          <w:szCs w:val="16"/>
          <w:lang w:val="de-CH"/>
        </w:rPr>
        <w:t>,</w:t>
      </w:r>
      <w:r w:rsidR="00DB7335">
        <w:rPr>
          <w:sz w:val="16"/>
          <w:szCs w:val="16"/>
          <w:lang w:val="de-CH"/>
        </w:rPr>
        <w:t xml:space="preserve"> Ivo</w:t>
      </w:r>
      <w:r w:rsidR="00A66499" w:rsidRPr="001039E2">
        <w:rPr>
          <w:sz w:val="16"/>
          <w:szCs w:val="16"/>
          <w:lang w:val="de-CH"/>
        </w:rPr>
        <w:t xml:space="preserve"> Raab, </w:t>
      </w:r>
      <w:r w:rsidR="00DB7335">
        <w:rPr>
          <w:sz w:val="16"/>
          <w:szCs w:val="16"/>
          <w:lang w:val="de-CH"/>
        </w:rPr>
        <w:t xml:space="preserve">Ernst </w:t>
      </w:r>
      <w:proofErr w:type="spellStart"/>
      <w:r w:rsidR="00A66499" w:rsidRPr="001039E2">
        <w:rPr>
          <w:sz w:val="16"/>
          <w:szCs w:val="16"/>
          <w:lang w:val="de-CH"/>
        </w:rPr>
        <w:t>Struwitz</w:t>
      </w:r>
      <w:proofErr w:type="spellEnd"/>
      <w:r w:rsidR="00A66499" w:rsidRPr="001039E2">
        <w:rPr>
          <w:sz w:val="16"/>
          <w:szCs w:val="16"/>
          <w:lang w:val="de-CH"/>
        </w:rPr>
        <w:t xml:space="preserve"> </w:t>
      </w:r>
      <w:r w:rsidR="00A66499">
        <w:rPr>
          <w:sz w:val="16"/>
          <w:szCs w:val="16"/>
          <w:lang w:val="de-CH"/>
        </w:rPr>
        <w:t xml:space="preserve">(1990): </w:t>
      </w:r>
      <w:r w:rsidR="00FA474C">
        <w:rPr>
          <w:rFonts w:cs="Arial"/>
          <w:sz w:val="16"/>
          <w:szCs w:val="16"/>
          <w:lang w:val="de-CH"/>
        </w:rPr>
        <w:t>«</w:t>
      </w:r>
      <w:r w:rsidRPr="001039E2">
        <w:rPr>
          <w:sz w:val="16"/>
          <w:szCs w:val="16"/>
          <w:lang w:val="de-CH"/>
        </w:rPr>
        <w:t xml:space="preserve">Das </w:t>
      </w:r>
      <w:r w:rsidR="00FA474C">
        <w:rPr>
          <w:sz w:val="16"/>
          <w:szCs w:val="16"/>
          <w:lang w:val="de-CH"/>
        </w:rPr>
        <w:t>m</w:t>
      </w:r>
      <w:r w:rsidRPr="001039E2">
        <w:rPr>
          <w:sz w:val="16"/>
          <w:szCs w:val="16"/>
          <w:lang w:val="de-CH"/>
        </w:rPr>
        <w:t>echanische Universum</w:t>
      </w:r>
      <w:r w:rsidR="00FA474C">
        <w:rPr>
          <w:sz w:val="16"/>
          <w:szCs w:val="16"/>
          <w:lang w:val="de-CH"/>
        </w:rPr>
        <w:t>.</w:t>
      </w:r>
      <w:r w:rsidRPr="001039E2">
        <w:rPr>
          <w:sz w:val="16"/>
          <w:szCs w:val="16"/>
          <w:lang w:val="de-CH"/>
        </w:rPr>
        <w:t xml:space="preserve"> Eine Einführung in die Physik</w:t>
      </w:r>
      <w:r w:rsidR="00FA474C">
        <w:rPr>
          <w:rFonts w:cs="Arial"/>
          <w:sz w:val="16"/>
          <w:szCs w:val="16"/>
          <w:lang w:val="de-CH"/>
        </w:rPr>
        <w:t>»,</w:t>
      </w:r>
      <w:r w:rsidRPr="001039E2">
        <w:rPr>
          <w:sz w:val="16"/>
          <w:szCs w:val="16"/>
          <w:lang w:val="de-CH"/>
        </w:rPr>
        <w:t xml:space="preserve"> Band 1</w:t>
      </w:r>
      <w:r w:rsidR="00A66499">
        <w:rPr>
          <w:sz w:val="16"/>
          <w:szCs w:val="16"/>
          <w:lang w:val="de-CH"/>
        </w:rPr>
        <w:t>.</w:t>
      </w:r>
      <w:r w:rsidRPr="001039E2">
        <w:rPr>
          <w:sz w:val="16"/>
          <w:szCs w:val="16"/>
          <w:lang w:val="de-CH"/>
        </w:rPr>
        <w:t xml:space="preserve"> </w:t>
      </w:r>
      <w:r w:rsidR="00FA474C">
        <w:rPr>
          <w:sz w:val="16"/>
          <w:szCs w:val="16"/>
          <w:lang w:val="de-CH"/>
        </w:rPr>
        <w:t>V</w:t>
      </w:r>
      <w:r w:rsidRPr="001039E2">
        <w:rPr>
          <w:sz w:val="16"/>
          <w:szCs w:val="16"/>
          <w:lang w:val="de-CH"/>
        </w:rPr>
        <w:t xml:space="preserve">erlag Carl </w:t>
      </w:r>
      <w:proofErr w:type="spellStart"/>
      <w:r w:rsidR="00CC4F3C">
        <w:rPr>
          <w:sz w:val="16"/>
          <w:szCs w:val="16"/>
          <w:lang w:val="de-CH"/>
        </w:rPr>
        <w:t>Ue</w:t>
      </w:r>
      <w:r w:rsidRPr="001039E2">
        <w:rPr>
          <w:sz w:val="16"/>
          <w:szCs w:val="16"/>
          <w:lang w:val="de-CH"/>
        </w:rPr>
        <w:t>berreuter</w:t>
      </w:r>
      <w:proofErr w:type="spellEnd"/>
      <w:r w:rsidRPr="001039E2">
        <w:rPr>
          <w:sz w:val="16"/>
          <w:szCs w:val="16"/>
          <w:lang w:val="de-CH"/>
        </w:rPr>
        <w:t>, Wien</w:t>
      </w:r>
      <w:r w:rsidR="00A66499">
        <w:rPr>
          <w:sz w:val="16"/>
          <w:szCs w:val="16"/>
          <w:lang w:val="de-CH"/>
        </w:rPr>
        <w:t>,</w:t>
      </w:r>
      <w:r w:rsidRPr="001039E2">
        <w:rPr>
          <w:sz w:val="16"/>
          <w:szCs w:val="16"/>
          <w:lang w:val="de-CH"/>
        </w:rPr>
        <w:t xml:space="preserve"> 2.</w:t>
      </w:r>
      <w:r w:rsidR="008A2057">
        <w:rPr>
          <w:sz w:val="16"/>
          <w:szCs w:val="16"/>
          <w:lang w:val="de-CH"/>
        </w:rPr>
        <w:t xml:space="preserve"> </w:t>
      </w:r>
      <w:r w:rsidRPr="001039E2">
        <w:rPr>
          <w:sz w:val="16"/>
          <w:szCs w:val="16"/>
          <w:lang w:val="de-CH"/>
        </w:rPr>
        <w:t>Auflage</w:t>
      </w:r>
      <w:r w:rsidR="00A66499">
        <w:rPr>
          <w:sz w:val="16"/>
          <w:szCs w:val="16"/>
          <w:lang w:val="de-CH"/>
        </w:rPr>
        <w:t>.</w:t>
      </w:r>
      <w:r w:rsidR="002F73CD">
        <w:rPr>
          <w:sz w:val="16"/>
          <w:szCs w:val="16"/>
          <w:lang w:val="de-CH"/>
        </w:rPr>
        <w:t xml:space="preserve"> S. </w:t>
      </w:r>
      <w:r>
        <w:rPr>
          <w:sz w:val="16"/>
          <w:szCs w:val="16"/>
          <w:lang w:val="de-CH"/>
        </w:rPr>
        <w:t>141</w:t>
      </w:r>
      <w:r w:rsidR="00A66499">
        <w:rPr>
          <w:sz w:val="16"/>
          <w:szCs w:val="16"/>
          <w:lang w:val="de-CH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7725" w14:textId="77777777" w:rsidR="00CB7B5D" w:rsidRPr="00B84EC3" w:rsidRDefault="00CB7B5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560528" w:rsidRPr="00B84EC3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B84EC3">
      <w:rPr>
        <w:rStyle w:val="Seitenzahl"/>
        <w:rFonts w:cs="Arial"/>
        <w:bCs/>
        <w:color w:val="7F7F7F"/>
        <w:sz w:val="16"/>
        <w:szCs w:val="16"/>
      </w:rPr>
      <w:instrText xml:space="preserve"> </w:instrText>
    </w:r>
    <w:r w:rsidR="00D26075" w:rsidRPr="00B84EC3">
      <w:rPr>
        <w:rStyle w:val="Seitenzahl"/>
        <w:rFonts w:cs="Arial"/>
        <w:bCs/>
        <w:color w:val="7F7F7F"/>
        <w:sz w:val="16"/>
        <w:szCs w:val="16"/>
      </w:rPr>
      <w:instrText>PAGE</w:instrText>
    </w:r>
    <w:r w:rsidRPr="00B84EC3">
      <w:rPr>
        <w:rStyle w:val="Seitenzahl"/>
        <w:rFonts w:cs="Arial"/>
        <w:bCs/>
        <w:color w:val="7F7F7F"/>
        <w:sz w:val="16"/>
        <w:szCs w:val="16"/>
      </w:rPr>
      <w:instrText xml:space="preserve"> </w:instrText>
    </w:r>
    <w:r w:rsidR="00560528" w:rsidRPr="00B84EC3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0A35A5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560528" w:rsidRPr="00B84EC3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D898" w14:textId="77777777" w:rsidR="00C13C76" w:rsidRDefault="00C13C76" w:rsidP="00674DBD">
      <w:pPr>
        <w:spacing w:after="0" w:line="240" w:lineRule="auto"/>
      </w:pPr>
      <w:r>
        <w:separator/>
      </w:r>
    </w:p>
  </w:footnote>
  <w:footnote w:type="continuationSeparator" w:id="0">
    <w:p w14:paraId="4BF005FE" w14:textId="77777777" w:rsidR="00C13C76" w:rsidRDefault="00C13C76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62C4" w14:textId="77777777" w:rsidR="00CB7B5D" w:rsidRPr="004F182C" w:rsidRDefault="00B84EC3" w:rsidP="00FC2FD1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proofErr w:type="gramStart"/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</w:t>
    </w:r>
    <w:proofErr w:type="gramEnd"/>
    <w:r>
      <w:rPr>
        <w:rFonts w:ascii="Calibri" w:hAnsi="Calibri"/>
        <w:b/>
        <w:color w:val="FF0000"/>
        <w:lang w:val="de-CH"/>
      </w:rPr>
      <w:t xml:space="preserve"> «Kreative Kaskade»</w:t>
    </w:r>
  </w:p>
  <w:p w14:paraId="44F6EE9E" w14:textId="77777777" w:rsidR="00CB7B5D" w:rsidRPr="004F182C" w:rsidRDefault="00CB7B5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4F182C">
      <w:rPr>
        <w:rFonts w:ascii="Calibri" w:hAnsi="Calibri"/>
        <w:i/>
        <w:color w:val="FF0000"/>
        <w:lang w:val="de-CH"/>
      </w:rPr>
      <w:t>Wahlpflichtfach BL/BS</w:t>
    </w:r>
    <w:r w:rsidRPr="004F182C">
      <w:rPr>
        <w:rFonts w:ascii="Calibri" w:hAnsi="Calibri"/>
        <w:i/>
        <w:color w:val="FF0000"/>
        <w:lang w:val="de-CH"/>
      </w:rPr>
      <w:tab/>
      <w:t xml:space="preserve">Arbeitsblatt </w:t>
    </w:r>
    <w:r w:rsidR="00742393" w:rsidRPr="004F182C">
      <w:rPr>
        <w:rFonts w:ascii="Calibri" w:hAnsi="Calibri"/>
        <w:i/>
        <w:color w:val="FF0000"/>
        <w:lang w:val="de-CH"/>
      </w:rPr>
      <w:t>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7FEA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98F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0718"/>
    <w:multiLevelType w:val="hybridMultilevel"/>
    <w:tmpl w:val="CFB4C79A"/>
    <w:lvl w:ilvl="0" w:tplc="04FECE90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555"/>
    <w:multiLevelType w:val="hybridMultilevel"/>
    <w:tmpl w:val="AA227748"/>
    <w:lvl w:ilvl="0" w:tplc="D638A2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83D46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05FC5"/>
    <w:multiLevelType w:val="hybridMultilevel"/>
    <w:tmpl w:val="85847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7574"/>
    <w:multiLevelType w:val="hybridMultilevel"/>
    <w:tmpl w:val="7E24A816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D2F4B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E53E1"/>
    <w:multiLevelType w:val="hybridMultilevel"/>
    <w:tmpl w:val="3AC2A13E"/>
    <w:lvl w:ilvl="0" w:tplc="383EFD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E582A"/>
    <w:multiLevelType w:val="hybridMultilevel"/>
    <w:tmpl w:val="076AB518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2478"/>
    <w:multiLevelType w:val="hybridMultilevel"/>
    <w:tmpl w:val="892E1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5FD6"/>
    <w:multiLevelType w:val="hybridMultilevel"/>
    <w:tmpl w:val="676CF2F4"/>
    <w:lvl w:ilvl="0" w:tplc="C6DC85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3F08"/>
    <w:multiLevelType w:val="multilevel"/>
    <w:tmpl w:val="8BCEC8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B479E1"/>
    <w:multiLevelType w:val="hybridMultilevel"/>
    <w:tmpl w:val="C7F82AC0"/>
    <w:lvl w:ilvl="0" w:tplc="33244F18">
      <w:start w:val="10"/>
      <w:numFmt w:val="decimal"/>
      <w:lvlText w:val="%1r)"/>
      <w:lvlJc w:val="left"/>
      <w:pPr>
        <w:ind w:left="740" w:hanging="38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317CA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2474FD"/>
    <w:multiLevelType w:val="hybridMultilevel"/>
    <w:tmpl w:val="1B82C7BA"/>
    <w:lvl w:ilvl="0" w:tplc="A356CC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E070A"/>
    <w:multiLevelType w:val="hybridMultilevel"/>
    <w:tmpl w:val="BA4EDCF0"/>
    <w:lvl w:ilvl="0" w:tplc="C9041FF8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05E59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24F2F"/>
    <w:multiLevelType w:val="hybridMultilevel"/>
    <w:tmpl w:val="22B001D0"/>
    <w:lvl w:ilvl="0" w:tplc="8EBC4AF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4D5174"/>
    <w:multiLevelType w:val="hybridMultilevel"/>
    <w:tmpl w:val="EFE496EC"/>
    <w:lvl w:ilvl="0" w:tplc="CE7E2BD4">
      <w:start w:val="1"/>
      <w:numFmt w:val="decimal"/>
      <w:lvlText w:val="%1e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F2AA8"/>
    <w:multiLevelType w:val="hybridMultilevel"/>
    <w:tmpl w:val="745E9BA0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9F1288"/>
    <w:multiLevelType w:val="hybridMultilevel"/>
    <w:tmpl w:val="2782FDB8"/>
    <w:lvl w:ilvl="0" w:tplc="91469E1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41881"/>
    <w:multiLevelType w:val="hybridMultilevel"/>
    <w:tmpl w:val="6694C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7419">
    <w:abstractNumId w:val="5"/>
  </w:num>
  <w:num w:numId="2" w16cid:durableId="77868677">
    <w:abstractNumId w:val="4"/>
  </w:num>
  <w:num w:numId="3" w16cid:durableId="80951104">
    <w:abstractNumId w:val="19"/>
  </w:num>
  <w:num w:numId="4" w16cid:durableId="593319894">
    <w:abstractNumId w:val="6"/>
  </w:num>
  <w:num w:numId="5" w16cid:durableId="1224607732">
    <w:abstractNumId w:val="28"/>
  </w:num>
  <w:num w:numId="6" w16cid:durableId="1872381833">
    <w:abstractNumId w:val="26"/>
  </w:num>
  <w:num w:numId="7" w16cid:durableId="495997671">
    <w:abstractNumId w:val="15"/>
  </w:num>
  <w:num w:numId="8" w16cid:durableId="1775317872">
    <w:abstractNumId w:val="20"/>
  </w:num>
  <w:num w:numId="9" w16cid:durableId="644310972">
    <w:abstractNumId w:val="30"/>
  </w:num>
  <w:num w:numId="10" w16cid:durableId="1534996977">
    <w:abstractNumId w:val="9"/>
  </w:num>
  <w:num w:numId="11" w16cid:durableId="2073578020">
    <w:abstractNumId w:val="27"/>
  </w:num>
  <w:num w:numId="12" w16cid:durableId="929703825">
    <w:abstractNumId w:val="31"/>
  </w:num>
  <w:num w:numId="13" w16cid:durableId="316691328">
    <w:abstractNumId w:val="13"/>
  </w:num>
  <w:num w:numId="14" w16cid:durableId="1579438358">
    <w:abstractNumId w:val="3"/>
  </w:num>
  <w:num w:numId="15" w16cid:durableId="2088990798">
    <w:abstractNumId w:val="0"/>
  </w:num>
  <w:num w:numId="16" w16cid:durableId="1576163911">
    <w:abstractNumId w:val="18"/>
  </w:num>
  <w:num w:numId="17" w16cid:durableId="2070764529">
    <w:abstractNumId w:val="10"/>
  </w:num>
  <w:num w:numId="18" w16cid:durableId="746734304">
    <w:abstractNumId w:val="7"/>
  </w:num>
  <w:num w:numId="19" w16cid:durableId="1803647546">
    <w:abstractNumId w:val="1"/>
  </w:num>
  <w:num w:numId="20" w16cid:durableId="1766999531">
    <w:abstractNumId w:val="23"/>
  </w:num>
  <w:num w:numId="21" w16cid:durableId="353113577">
    <w:abstractNumId w:val="14"/>
  </w:num>
  <w:num w:numId="22" w16cid:durableId="440953928">
    <w:abstractNumId w:val="16"/>
  </w:num>
  <w:num w:numId="23" w16cid:durableId="1487088169">
    <w:abstractNumId w:val="11"/>
  </w:num>
  <w:num w:numId="24" w16cid:durableId="1134371746">
    <w:abstractNumId w:val="29"/>
  </w:num>
  <w:num w:numId="25" w16cid:durableId="1349912085">
    <w:abstractNumId w:val="25"/>
  </w:num>
  <w:num w:numId="26" w16cid:durableId="48111405">
    <w:abstractNumId w:val="21"/>
  </w:num>
  <w:num w:numId="27" w16cid:durableId="1327856207">
    <w:abstractNumId w:val="22"/>
  </w:num>
  <w:num w:numId="28" w16cid:durableId="991953555">
    <w:abstractNumId w:val="2"/>
  </w:num>
  <w:num w:numId="29" w16cid:durableId="858393501">
    <w:abstractNumId w:val="17"/>
  </w:num>
  <w:num w:numId="30" w16cid:durableId="1008599590">
    <w:abstractNumId w:val="24"/>
  </w:num>
  <w:num w:numId="31" w16cid:durableId="549000674">
    <w:abstractNumId w:val="12"/>
  </w:num>
  <w:num w:numId="32" w16cid:durableId="418254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DBD"/>
    <w:rsid w:val="0000035D"/>
    <w:rsid w:val="00004CA8"/>
    <w:rsid w:val="0000750F"/>
    <w:rsid w:val="000163CF"/>
    <w:rsid w:val="000171AE"/>
    <w:rsid w:val="00031EA1"/>
    <w:rsid w:val="00032987"/>
    <w:rsid w:val="00032C22"/>
    <w:rsid w:val="00041052"/>
    <w:rsid w:val="00051B2E"/>
    <w:rsid w:val="00053B6B"/>
    <w:rsid w:val="000550AF"/>
    <w:rsid w:val="00061E0B"/>
    <w:rsid w:val="000644C9"/>
    <w:rsid w:val="00071CE8"/>
    <w:rsid w:val="00074405"/>
    <w:rsid w:val="000A35A5"/>
    <w:rsid w:val="000A55C8"/>
    <w:rsid w:val="000B2829"/>
    <w:rsid w:val="000B643C"/>
    <w:rsid w:val="000D6BEB"/>
    <w:rsid w:val="000D720B"/>
    <w:rsid w:val="0010050F"/>
    <w:rsid w:val="001039E2"/>
    <w:rsid w:val="001066B3"/>
    <w:rsid w:val="001110F2"/>
    <w:rsid w:val="00113327"/>
    <w:rsid w:val="00115699"/>
    <w:rsid w:val="001251A2"/>
    <w:rsid w:val="00125EC9"/>
    <w:rsid w:val="001279FA"/>
    <w:rsid w:val="0013144C"/>
    <w:rsid w:val="00132F8D"/>
    <w:rsid w:val="001601BF"/>
    <w:rsid w:val="00160F27"/>
    <w:rsid w:val="00163DE8"/>
    <w:rsid w:val="00172EC9"/>
    <w:rsid w:val="0018435A"/>
    <w:rsid w:val="00185CF8"/>
    <w:rsid w:val="001975AE"/>
    <w:rsid w:val="001976F6"/>
    <w:rsid w:val="001A1DEB"/>
    <w:rsid w:val="001A531E"/>
    <w:rsid w:val="001A6CF1"/>
    <w:rsid w:val="001A75BA"/>
    <w:rsid w:val="001B2176"/>
    <w:rsid w:val="001C2D08"/>
    <w:rsid w:val="001C40C3"/>
    <w:rsid w:val="001C6D08"/>
    <w:rsid w:val="001D1FEB"/>
    <w:rsid w:val="001D2473"/>
    <w:rsid w:val="001D5895"/>
    <w:rsid w:val="001F0920"/>
    <w:rsid w:val="001F2346"/>
    <w:rsid w:val="001F570F"/>
    <w:rsid w:val="002044DF"/>
    <w:rsid w:val="00216C70"/>
    <w:rsid w:val="002243A3"/>
    <w:rsid w:val="00226A77"/>
    <w:rsid w:val="00234458"/>
    <w:rsid w:val="00242D29"/>
    <w:rsid w:val="00261FD7"/>
    <w:rsid w:val="00264473"/>
    <w:rsid w:val="00285900"/>
    <w:rsid w:val="00287069"/>
    <w:rsid w:val="00291FD5"/>
    <w:rsid w:val="002A07D4"/>
    <w:rsid w:val="002A2525"/>
    <w:rsid w:val="002A2612"/>
    <w:rsid w:val="002A62B4"/>
    <w:rsid w:val="002B2DDF"/>
    <w:rsid w:val="002B34E0"/>
    <w:rsid w:val="002C4E2F"/>
    <w:rsid w:val="002C65EC"/>
    <w:rsid w:val="002C76F0"/>
    <w:rsid w:val="002D5C2D"/>
    <w:rsid w:val="002D6F52"/>
    <w:rsid w:val="002E1A2F"/>
    <w:rsid w:val="002F0F21"/>
    <w:rsid w:val="002F73CD"/>
    <w:rsid w:val="0030088B"/>
    <w:rsid w:val="00301651"/>
    <w:rsid w:val="00302649"/>
    <w:rsid w:val="00304DD6"/>
    <w:rsid w:val="00320161"/>
    <w:rsid w:val="00323DCB"/>
    <w:rsid w:val="00327574"/>
    <w:rsid w:val="003279E7"/>
    <w:rsid w:val="00340925"/>
    <w:rsid w:val="0035190C"/>
    <w:rsid w:val="00353D60"/>
    <w:rsid w:val="0035433B"/>
    <w:rsid w:val="003638E0"/>
    <w:rsid w:val="00367FBC"/>
    <w:rsid w:val="0037186F"/>
    <w:rsid w:val="0037346A"/>
    <w:rsid w:val="0038788D"/>
    <w:rsid w:val="00394551"/>
    <w:rsid w:val="00397348"/>
    <w:rsid w:val="003A6A22"/>
    <w:rsid w:val="003B0D32"/>
    <w:rsid w:val="003B0F0D"/>
    <w:rsid w:val="003B45A3"/>
    <w:rsid w:val="003B4D5A"/>
    <w:rsid w:val="003D4ECC"/>
    <w:rsid w:val="003E0717"/>
    <w:rsid w:val="003E1589"/>
    <w:rsid w:val="003E4FD9"/>
    <w:rsid w:val="003F665F"/>
    <w:rsid w:val="0041178B"/>
    <w:rsid w:val="00413141"/>
    <w:rsid w:val="004177D6"/>
    <w:rsid w:val="004178C0"/>
    <w:rsid w:val="00422EA5"/>
    <w:rsid w:val="00427363"/>
    <w:rsid w:val="004275AF"/>
    <w:rsid w:val="00443677"/>
    <w:rsid w:val="004466FB"/>
    <w:rsid w:val="004478BA"/>
    <w:rsid w:val="00464BB1"/>
    <w:rsid w:val="00464C77"/>
    <w:rsid w:val="004803BD"/>
    <w:rsid w:val="0048050B"/>
    <w:rsid w:val="00485928"/>
    <w:rsid w:val="004927D9"/>
    <w:rsid w:val="004A1005"/>
    <w:rsid w:val="004A254C"/>
    <w:rsid w:val="004A40FE"/>
    <w:rsid w:val="004A46D8"/>
    <w:rsid w:val="004A5342"/>
    <w:rsid w:val="004B3D7A"/>
    <w:rsid w:val="004B6F58"/>
    <w:rsid w:val="004C2E03"/>
    <w:rsid w:val="004C432E"/>
    <w:rsid w:val="004C6B80"/>
    <w:rsid w:val="004D11F7"/>
    <w:rsid w:val="004D12D7"/>
    <w:rsid w:val="004D268D"/>
    <w:rsid w:val="004D6AC9"/>
    <w:rsid w:val="004E0E47"/>
    <w:rsid w:val="004E40AF"/>
    <w:rsid w:val="004F182C"/>
    <w:rsid w:val="004F5993"/>
    <w:rsid w:val="005067FF"/>
    <w:rsid w:val="00507CA9"/>
    <w:rsid w:val="00511F67"/>
    <w:rsid w:val="00512ADF"/>
    <w:rsid w:val="005226B1"/>
    <w:rsid w:val="00531971"/>
    <w:rsid w:val="00543714"/>
    <w:rsid w:val="005464D5"/>
    <w:rsid w:val="00546571"/>
    <w:rsid w:val="005507AE"/>
    <w:rsid w:val="00560528"/>
    <w:rsid w:val="00566B33"/>
    <w:rsid w:val="00582A4F"/>
    <w:rsid w:val="005902EA"/>
    <w:rsid w:val="00592614"/>
    <w:rsid w:val="00594735"/>
    <w:rsid w:val="005A2590"/>
    <w:rsid w:val="005A3B10"/>
    <w:rsid w:val="005A59C9"/>
    <w:rsid w:val="005B0F9E"/>
    <w:rsid w:val="005B193A"/>
    <w:rsid w:val="005C38DE"/>
    <w:rsid w:val="005C7CA5"/>
    <w:rsid w:val="005E6BBF"/>
    <w:rsid w:val="0060739E"/>
    <w:rsid w:val="006141F7"/>
    <w:rsid w:val="00621527"/>
    <w:rsid w:val="0062774A"/>
    <w:rsid w:val="006308D0"/>
    <w:rsid w:val="00641371"/>
    <w:rsid w:val="006426E1"/>
    <w:rsid w:val="00650503"/>
    <w:rsid w:val="00654B16"/>
    <w:rsid w:val="006578AB"/>
    <w:rsid w:val="00661372"/>
    <w:rsid w:val="006633B2"/>
    <w:rsid w:val="00663ED2"/>
    <w:rsid w:val="00674DBD"/>
    <w:rsid w:val="0068166F"/>
    <w:rsid w:val="006820DC"/>
    <w:rsid w:val="00686636"/>
    <w:rsid w:val="00694652"/>
    <w:rsid w:val="00697023"/>
    <w:rsid w:val="00697C0A"/>
    <w:rsid w:val="006A0683"/>
    <w:rsid w:val="006A68AF"/>
    <w:rsid w:val="006B5330"/>
    <w:rsid w:val="006B6898"/>
    <w:rsid w:val="006C0A8A"/>
    <w:rsid w:val="006C1472"/>
    <w:rsid w:val="006C3682"/>
    <w:rsid w:val="006C4332"/>
    <w:rsid w:val="006C63AF"/>
    <w:rsid w:val="006E5152"/>
    <w:rsid w:val="006E7F26"/>
    <w:rsid w:val="006F2540"/>
    <w:rsid w:val="0070226F"/>
    <w:rsid w:val="007046E8"/>
    <w:rsid w:val="007064BA"/>
    <w:rsid w:val="00732667"/>
    <w:rsid w:val="00741EF7"/>
    <w:rsid w:val="00742393"/>
    <w:rsid w:val="0074319F"/>
    <w:rsid w:val="00747E57"/>
    <w:rsid w:val="007727D5"/>
    <w:rsid w:val="00772D07"/>
    <w:rsid w:val="00772E51"/>
    <w:rsid w:val="00774124"/>
    <w:rsid w:val="0078027E"/>
    <w:rsid w:val="00783B15"/>
    <w:rsid w:val="00784223"/>
    <w:rsid w:val="00785AE8"/>
    <w:rsid w:val="0079379F"/>
    <w:rsid w:val="007B5CC1"/>
    <w:rsid w:val="007C375B"/>
    <w:rsid w:val="007E50E9"/>
    <w:rsid w:val="007F579A"/>
    <w:rsid w:val="00810F6F"/>
    <w:rsid w:val="00813DD0"/>
    <w:rsid w:val="00816197"/>
    <w:rsid w:val="0083125D"/>
    <w:rsid w:val="00847E96"/>
    <w:rsid w:val="00850011"/>
    <w:rsid w:val="00852D2B"/>
    <w:rsid w:val="00856D1E"/>
    <w:rsid w:val="00861BF4"/>
    <w:rsid w:val="0086486D"/>
    <w:rsid w:val="00875DCB"/>
    <w:rsid w:val="00880948"/>
    <w:rsid w:val="0089786D"/>
    <w:rsid w:val="008A2057"/>
    <w:rsid w:val="008A6A66"/>
    <w:rsid w:val="008B2B45"/>
    <w:rsid w:val="008B4F83"/>
    <w:rsid w:val="008D1B0B"/>
    <w:rsid w:val="008D6241"/>
    <w:rsid w:val="008D723F"/>
    <w:rsid w:val="008E1A6F"/>
    <w:rsid w:val="008E4E60"/>
    <w:rsid w:val="008E53FC"/>
    <w:rsid w:val="008E5D41"/>
    <w:rsid w:val="008F3BD4"/>
    <w:rsid w:val="008F4025"/>
    <w:rsid w:val="008F4B03"/>
    <w:rsid w:val="00903883"/>
    <w:rsid w:val="00904762"/>
    <w:rsid w:val="0091478F"/>
    <w:rsid w:val="0092457D"/>
    <w:rsid w:val="00950898"/>
    <w:rsid w:val="009553AE"/>
    <w:rsid w:val="0096702B"/>
    <w:rsid w:val="0096713A"/>
    <w:rsid w:val="0097287B"/>
    <w:rsid w:val="00990A6D"/>
    <w:rsid w:val="0099314F"/>
    <w:rsid w:val="009B07B5"/>
    <w:rsid w:val="009D4382"/>
    <w:rsid w:val="009D4CFD"/>
    <w:rsid w:val="009F6D9D"/>
    <w:rsid w:val="00A00D95"/>
    <w:rsid w:val="00A01571"/>
    <w:rsid w:val="00A05448"/>
    <w:rsid w:val="00A0580A"/>
    <w:rsid w:val="00A07B9E"/>
    <w:rsid w:val="00A12CCD"/>
    <w:rsid w:val="00A20EAD"/>
    <w:rsid w:val="00A22E85"/>
    <w:rsid w:val="00A310E6"/>
    <w:rsid w:val="00A359E8"/>
    <w:rsid w:val="00A46AB4"/>
    <w:rsid w:val="00A46F61"/>
    <w:rsid w:val="00A55F41"/>
    <w:rsid w:val="00A66499"/>
    <w:rsid w:val="00A73F43"/>
    <w:rsid w:val="00A744AA"/>
    <w:rsid w:val="00A7782F"/>
    <w:rsid w:val="00A93116"/>
    <w:rsid w:val="00AA0478"/>
    <w:rsid w:val="00AB4362"/>
    <w:rsid w:val="00AC48DA"/>
    <w:rsid w:val="00AD7583"/>
    <w:rsid w:val="00AF1371"/>
    <w:rsid w:val="00AF35EC"/>
    <w:rsid w:val="00B00201"/>
    <w:rsid w:val="00B02C72"/>
    <w:rsid w:val="00B03A58"/>
    <w:rsid w:val="00B05739"/>
    <w:rsid w:val="00B160D2"/>
    <w:rsid w:val="00B17BFB"/>
    <w:rsid w:val="00B2335D"/>
    <w:rsid w:val="00B25167"/>
    <w:rsid w:val="00B26B37"/>
    <w:rsid w:val="00B3614F"/>
    <w:rsid w:val="00B36982"/>
    <w:rsid w:val="00B4486A"/>
    <w:rsid w:val="00B52810"/>
    <w:rsid w:val="00B558CA"/>
    <w:rsid w:val="00B565A4"/>
    <w:rsid w:val="00B606EA"/>
    <w:rsid w:val="00B67C1D"/>
    <w:rsid w:val="00B67FB6"/>
    <w:rsid w:val="00B83063"/>
    <w:rsid w:val="00B84CB3"/>
    <w:rsid w:val="00B84EC3"/>
    <w:rsid w:val="00B85092"/>
    <w:rsid w:val="00B87FD7"/>
    <w:rsid w:val="00BA029F"/>
    <w:rsid w:val="00BA1D8B"/>
    <w:rsid w:val="00BA6D0D"/>
    <w:rsid w:val="00BB582B"/>
    <w:rsid w:val="00BB74DD"/>
    <w:rsid w:val="00BC4026"/>
    <w:rsid w:val="00BD0C4B"/>
    <w:rsid w:val="00BD0C6C"/>
    <w:rsid w:val="00BD3FA1"/>
    <w:rsid w:val="00BE2731"/>
    <w:rsid w:val="00BE586D"/>
    <w:rsid w:val="00C02794"/>
    <w:rsid w:val="00C13C76"/>
    <w:rsid w:val="00C2527E"/>
    <w:rsid w:val="00C3112C"/>
    <w:rsid w:val="00C37B73"/>
    <w:rsid w:val="00C42EDC"/>
    <w:rsid w:val="00C4310E"/>
    <w:rsid w:val="00C533E4"/>
    <w:rsid w:val="00C56BC5"/>
    <w:rsid w:val="00C7163E"/>
    <w:rsid w:val="00C75A49"/>
    <w:rsid w:val="00C7677F"/>
    <w:rsid w:val="00C80965"/>
    <w:rsid w:val="00C87DA1"/>
    <w:rsid w:val="00C918EB"/>
    <w:rsid w:val="00C95137"/>
    <w:rsid w:val="00CB13AA"/>
    <w:rsid w:val="00CB1C2C"/>
    <w:rsid w:val="00CB28C5"/>
    <w:rsid w:val="00CB46CE"/>
    <w:rsid w:val="00CB6F71"/>
    <w:rsid w:val="00CB7B5D"/>
    <w:rsid w:val="00CC206E"/>
    <w:rsid w:val="00CC4F3C"/>
    <w:rsid w:val="00CC6805"/>
    <w:rsid w:val="00CC7E30"/>
    <w:rsid w:val="00CD67D6"/>
    <w:rsid w:val="00CE154A"/>
    <w:rsid w:val="00D04934"/>
    <w:rsid w:val="00D06B58"/>
    <w:rsid w:val="00D12AAD"/>
    <w:rsid w:val="00D1659C"/>
    <w:rsid w:val="00D16907"/>
    <w:rsid w:val="00D24688"/>
    <w:rsid w:val="00D26075"/>
    <w:rsid w:val="00D30404"/>
    <w:rsid w:val="00D3643B"/>
    <w:rsid w:val="00D374DA"/>
    <w:rsid w:val="00D41E39"/>
    <w:rsid w:val="00D51426"/>
    <w:rsid w:val="00D54749"/>
    <w:rsid w:val="00D61390"/>
    <w:rsid w:val="00D6375A"/>
    <w:rsid w:val="00D71377"/>
    <w:rsid w:val="00D74A17"/>
    <w:rsid w:val="00D77B4F"/>
    <w:rsid w:val="00D85D26"/>
    <w:rsid w:val="00D86447"/>
    <w:rsid w:val="00D87DF5"/>
    <w:rsid w:val="00D92AB0"/>
    <w:rsid w:val="00D9334D"/>
    <w:rsid w:val="00DB158A"/>
    <w:rsid w:val="00DB7335"/>
    <w:rsid w:val="00DC0512"/>
    <w:rsid w:val="00DC2B58"/>
    <w:rsid w:val="00DC696F"/>
    <w:rsid w:val="00DE419E"/>
    <w:rsid w:val="00DE7231"/>
    <w:rsid w:val="00DF4BC8"/>
    <w:rsid w:val="00E00AD1"/>
    <w:rsid w:val="00E103C4"/>
    <w:rsid w:val="00E1180C"/>
    <w:rsid w:val="00E156C0"/>
    <w:rsid w:val="00E17B6C"/>
    <w:rsid w:val="00E213C4"/>
    <w:rsid w:val="00E2368E"/>
    <w:rsid w:val="00E2779F"/>
    <w:rsid w:val="00E31EC4"/>
    <w:rsid w:val="00E44B97"/>
    <w:rsid w:val="00E61082"/>
    <w:rsid w:val="00E617E4"/>
    <w:rsid w:val="00E62842"/>
    <w:rsid w:val="00E6641F"/>
    <w:rsid w:val="00E71BC0"/>
    <w:rsid w:val="00E758AF"/>
    <w:rsid w:val="00E81F7F"/>
    <w:rsid w:val="00E832CC"/>
    <w:rsid w:val="00E90835"/>
    <w:rsid w:val="00EB1891"/>
    <w:rsid w:val="00EC0514"/>
    <w:rsid w:val="00EC09DD"/>
    <w:rsid w:val="00ED7EFB"/>
    <w:rsid w:val="00EE3A24"/>
    <w:rsid w:val="00EE7FD7"/>
    <w:rsid w:val="00EF1AFB"/>
    <w:rsid w:val="00EF46CB"/>
    <w:rsid w:val="00F05EC5"/>
    <w:rsid w:val="00F10248"/>
    <w:rsid w:val="00F14071"/>
    <w:rsid w:val="00F272F3"/>
    <w:rsid w:val="00F30D46"/>
    <w:rsid w:val="00F343B1"/>
    <w:rsid w:val="00F35C79"/>
    <w:rsid w:val="00F4505B"/>
    <w:rsid w:val="00F53970"/>
    <w:rsid w:val="00F576DD"/>
    <w:rsid w:val="00F6449D"/>
    <w:rsid w:val="00F66C82"/>
    <w:rsid w:val="00F677C5"/>
    <w:rsid w:val="00F720D7"/>
    <w:rsid w:val="00F725B1"/>
    <w:rsid w:val="00F725D5"/>
    <w:rsid w:val="00F77EC5"/>
    <w:rsid w:val="00F861F1"/>
    <w:rsid w:val="00F9080E"/>
    <w:rsid w:val="00F913CA"/>
    <w:rsid w:val="00FA391C"/>
    <w:rsid w:val="00FA474C"/>
    <w:rsid w:val="00FC1DAC"/>
    <w:rsid w:val="00FC2FD1"/>
    <w:rsid w:val="00FC45FE"/>
    <w:rsid w:val="00FC7BB5"/>
    <w:rsid w:val="00FD0913"/>
    <w:rsid w:val="00FD34D3"/>
    <w:rsid w:val="00FD4AE6"/>
    <w:rsid w:val="00FD68EB"/>
    <w:rsid w:val="00FD7A6D"/>
    <w:rsid w:val="00FE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75B03194"/>
  <w15:docId w15:val="{31E1E722-9151-C14C-A0E9-BB1B806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84EC3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4EC3"/>
    <w:pPr>
      <w:keepNext/>
      <w:spacing w:after="12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4EC3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4EC3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B4486A"/>
    <w:rPr>
      <w:rFonts w:ascii="Arial" w:hAnsi="Arial" w:cs="Calibri"/>
      <w:sz w:val="22"/>
      <w:szCs w:val="22"/>
      <w:lang w:val="de-DE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1039E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unhideWhenUsed/>
    <w:rsid w:val="001039E2"/>
    <w:pPr>
      <w:spacing w:after="0" w:line="240" w:lineRule="auto"/>
    </w:pPr>
    <w:rPr>
      <w:sz w:val="2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039E2"/>
    <w:rPr>
      <w:rFonts w:ascii="Arial" w:hAnsi="Arial" w:cs="Calibri"/>
      <w:sz w:val="24"/>
      <w:szCs w:val="24"/>
      <w:lang w:val="de-DE" w:eastAsia="en-US"/>
    </w:rPr>
  </w:style>
  <w:style w:type="character" w:styleId="Endnotenzeichen">
    <w:name w:val="endnote reference"/>
    <w:basedOn w:val="Absatz-Standardschriftart"/>
    <w:uiPriority w:val="99"/>
    <w:unhideWhenUsed/>
    <w:rsid w:val="001039E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D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D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D08"/>
    <w:rPr>
      <w:rFonts w:ascii="Arial" w:hAnsi="Arial" w:cs="Calibri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1110F2"/>
    <w:rPr>
      <w:color w:val="80808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7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7B73"/>
    <w:rPr>
      <w:rFonts w:ascii="Arial" w:hAnsi="Arial" w:cs="Calibri"/>
      <w:b/>
      <w:bCs/>
      <w:sz w:val="20"/>
      <w:szCs w:val="20"/>
      <w:lang w:val="de-DE" w:eastAsia="en-US"/>
    </w:rPr>
  </w:style>
  <w:style w:type="paragraph" w:styleId="KeinLeerraum">
    <w:name w:val="No Spacing"/>
    <w:uiPriority w:val="1"/>
    <w:qFormat/>
    <w:rsid w:val="00443677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D723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D723F"/>
    <w:rPr>
      <w:rFonts w:ascii="Arial" w:hAnsi="Arial" w:cs="Calibri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Kraftwandler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Physik" TargetMode="Externa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wikipedia.org/wiki/Archimed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de.wikipedia.org/wiki/Angelpunk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Starrer_K%C3%B6rper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1158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Hägni, Ernest (SekAL)</cp:lastModifiedBy>
  <cp:revision>28</cp:revision>
  <cp:lastPrinted>2016-12-22T09:04:00Z</cp:lastPrinted>
  <dcterms:created xsi:type="dcterms:W3CDTF">2016-11-07T08:42:00Z</dcterms:created>
  <dcterms:modified xsi:type="dcterms:W3CDTF">2023-05-17T12:16:00Z</dcterms:modified>
</cp:coreProperties>
</file>